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widowControl w:val="0"/>
        <w:spacing w:before="100" w:after="0" w:line="360" w:lineRule="auto"/>
        <w:jc w:val="both"/>
        <w:outlineLvl w:val="1"/>
        <w:rPr>
          <w:rFonts w:ascii="Times New Roman" w:hAnsi="Times New Roman" w:eastAsia="宋体" w:cs="Times New Roman"/>
          <w:b/>
          <w:bCs/>
          <w:color w:val="auto"/>
          <w:kern w:val="2"/>
          <w:sz w:val="28"/>
          <w:szCs w:val="32"/>
          <w:highlight w:val="none"/>
          <w:lang w:val="en-US" w:eastAsia="zh-CN" w:bidi="ar-SA"/>
        </w:rPr>
      </w:pPr>
      <w:bookmarkStart w:id="0" w:name="_Toc120033245"/>
      <w:bookmarkStart w:id="1" w:name="_Toc11443"/>
      <w:r>
        <w:rPr>
          <w:rFonts w:hint="eastAsia" w:ascii="Times New Roman" w:hAnsi="Times New Roman" w:eastAsia="宋体" w:cs="Times New Roman"/>
          <w:b/>
          <w:bCs/>
          <w:color w:val="auto"/>
          <w:kern w:val="2"/>
          <w:sz w:val="28"/>
          <w:szCs w:val="32"/>
          <w:highlight w:val="none"/>
          <w:lang w:val="en-US" w:eastAsia="zh-CN" w:bidi="ar-SA"/>
        </w:rPr>
        <w:t>附件1：</w:t>
      </w:r>
      <w:bookmarkEnd w:id="0"/>
      <w:bookmarkEnd w:id="1"/>
    </w:p>
    <w:p>
      <w:pPr>
        <w:spacing w:line="360" w:lineRule="auto"/>
        <w:rPr>
          <w:rFonts w:hint="eastAsia" w:ascii="宋体" w:hAnsi="宋体" w:eastAsia="宋体" w:cs="Times New Roman"/>
          <w:b/>
          <w:bCs/>
          <w:color w:val="auto"/>
          <w:szCs w:val="22"/>
          <w:highlight w:val="none"/>
          <w:lang w:eastAsia="zh-CN"/>
        </w:rPr>
      </w:pPr>
      <w:r>
        <w:rPr>
          <w:rFonts w:hint="eastAsia" w:ascii="宋体" w:hAnsi="宋体" w:eastAsia="宋体" w:cs="Times New Roman"/>
          <w:b/>
          <w:color w:val="auto"/>
          <w:szCs w:val="21"/>
          <w:highlight w:val="none"/>
        </w:rPr>
        <w:t>中铁电气化局集团第三工程有限公司长沙站客运设施提质改造工程信息系统设备包件采购招标包件一览表</w:t>
      </w:r>
      <w:r>
        <w:rPr>
          <w:rFonts w:hint="eastAsia" w:ascii="宋体" w:hAnsi="宋体" w:eastAsia="宋体" w:cs="Times New Roman"/>
          <w:b/>
          <w:bCs/>
          <w:color w:val="auto"/>
          <w:szCs w:val="22"/>
          <w:highlight w:val="none"/>
        </w:rPr>
        <w:t xml:space="preserve">            </w:t>
      </w:r>
      <w:r>
        <w:rPr>
          <w:rFonts w:hint="eastAsia" w:ascii="宋体" w:hAnsi="宋体" w:eastAsia="宋体" w:cs="Times New Roman"/>
          <w:b/>
          <w:bCs/>
          <w:color w:val="auto"/>
          <w:szCs w:val="22"/>
          <w:highlight w:val="none"/>
          <w:lang w:val="en-US" w:eastAsia="zh-CN"/>
        </w:rPr>
        <w:t xml:space="preserve">                                                                              </w:t>
      </w:r>
      <w:r>
        <w:rPr>
          <w:rFonts w:hint="eastAsia" w:ascii="宋体" w:hAnsi="宋体" w:eastAsia="宋体" w:cs="Times New Roman"/>
          <w:b/>
          <w:bCs/>
          <w:color w:val="auto"/>
          <w:szCs w:val="22"/>
          <w:highlight w:val="none"/>
        </w:rPr>
        <w:t>招标编号：</w:t>
      </w:r>
      <w:r>
        <w:rPr>
          <w:rFonts w:hint="eastAsia" w:ascii="宋体" w:hAnsi="宋体" w:eastAsia="宋体" w:cs="Times New Roman"/>
          <w:b/>
          <w:bCs/>
          <w:color w:val="auto"/>
          <w:szCs w:val="22"/>
          <w:highlight w:val="none"/>
          <w:lang w:eastAsia="zh-CN"/>
        </w:rPr>
        <w:t>EEBW2025-083</w:t>
      </w:r>
      <w:r>
        <w:rPr>
          <w:rFonts w:hint="eastAsia" w:ascii="宋体" w:hAnsi="宋体" w:eastAsia="宋体" w:cs="Times New Roman"/>
          <w:b/>
          <w:bCs/>
          <w:color w:val="auto"/>
          <w:szCs w:val="22"/>
          <w:highlight w:val="none"/>
          <w:lang w:val="en-US" w:eastAsia="zh-CN"/>
        </w:rPr>
        <w:t xml:space="preserve"> </w:t>
      </w:r>
    </w:p>
    <w:tbl>
      <w:tblPr>
        <w:tblStyle w:val="3"/>
        <w:tblW w:w="14512"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80"/>
        <w:gridCol w:w="1417"/>
        <w:gridCol w:w="2551"/>
        <w:gridCol w:w="3402"/>
        <w:gridCol w:w="680"/>
        <w:gridCol w:w="680"/>
        <w:gridCol w:w="737"/>
        <w:gridCol w:w="3685"/>
        <w:gridCol w:w="6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b/>
                <w:bCs/>
                <w:sz w:val="18"/>
                <w:szCs w:val="18"/>
                <w:highlight w:val="none"/>
              </w:rPr>
            </w:pPr>
            <w:r>
              <w:rPr>
                <w:rFonts w:hint="eastAsia" w:ascii="Times New Roman" w:hAnsi="Times New Roman" w:eastAsia="宋体" w:cs="Times New Roman"/>
                <w:b/>
                <w:bCs/>
                <w:sz w:val="18"/>
                <w:szCs w:val="18"/>
                <w:highlight w:val="none"/>
                <w:lang w:val="en-US" w:eastAsia="zh-CN"/>
              </w:rPr>
              <w:t>序号</w:t>
            </w:r>
          </w:p>
        </w:tc>
        <w:tc>
          <w:tcPr>
            <w:tcW w:w="14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b/>
                <w:bCs/>
                <w:sz w:val="18"/>
                <w:szCs w:val="18"/>
                <w:highlight w:val="none"/>
              </w:rPr>
            </w:pPr>
            <w:r>
              <w:rPr>
                <w:rFonts w:hint="eastAsia" w:ascii="Times New Roman" w:hAnsi="Times New Roman" w:eastAsia="宋体" w:cs="Times New Roman"/>
                <w:b/>
                <w:bCs/>
                <w:sz w:val="18"/>
                <w:szCs w:val="18"/>
                <w:highlight w:val="none"/>
                <w:lang w:val="en-US" w:eastAsia="zh-CN"/>
              </w:rPr>
              <w:t>包件号</w:t>
            </w:r>
            <w:r>
              <w:rPr>
                <w:rFonts w:hint="eastAsia" w:ascii="Times New Roman" w:hAnsi="Times New Roman" w:eastAsia="宋体" w:cs="Times New Roman"/>
                <w:b/>
                <w:bCs/>
                <w:sz w:val="18"/>
                <w:szCs w:val="18"/>
                <w:highlight w:val="none"/>
                <w:lang w:val="en-US" w:eastAsia="zh-CN"/>
              </w:rPr>
              <w:br w:type="textWrapping"/>
            </w:r>
            <w:r>
              <w:rPr>
                <w:rFonts w:hint="eastAsia" w:ascii="Times New Roman" w:hAnsi="Times New Roman" w:eastAsia="宋体" w:cs="Times New Roman"/>
                <w:b/>
                <w:bCs/>
                <w:sz w:val="18"/>
                <w:szCs w:val="18"/>
                <w:highlight w:val="none"/>
                <w:lang w:val="en-US" w:eastAsia="zh-CN"/>
              </w:rPr>
              <w:t>/包件名称</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b/>
                <w:bCs/>
                <w:sz w:val="18"/>
                <w:szCs w:val="18"/>
                <w:highlight w:val="none"/>
              </w:rPr>
            </w:pPr>
            <w:r>
              <w:rPr>
                <w:rFonts w:hint="eastAsia" w:ascii="Times New Roman" w:hAnsi="Times New Roman" w:eastAsia="宋体" w:cs="Times New Roman"/>
                <w:b/>
                <w:bCs/>
                <w:sz w:val="18"/>
                <w:szCs w:val="18"/>
                <w:highlight w:val="none"/>
                <w:lang w:val="en-US" w:eastAsia="zh-CN"/>
              </w:rPr>
              <w:t>物资名称</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b/>
                <w:bCs/>
                <w:sz w:val="18"/>
                <w:szCs w:val="18"/>
                <w:highlight w:val="none"/>
              </w:rPr>
            </w:pPr>
            <w:r>
              <w:rPr>
                <w:rFonts w:hint="eastAsia" w:ascii="Times New Roman" w:hAnsi="Times New Roman" w:eastAsia="宋体" w:cs="Times New Roman"/>
                <w:b/>
                <w:bCs/>
                <w:sz w:val="18"/>
                <w:szCs w:val="18"/>
                <w:highlight w:val="none"/>
                <w:lang w:val="en-US" w:eastAsia="zh-CN"/>
              </w:rPr>
              <w:t>规格型号</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b/>
                <w:bCs/>
                <w:sz w:val="18"/>
                <w:szCs w:val="18"/>
                <w:highlight w:val="none"/>
              </w:rPr>
            </w:pPr>
            <w:r>
              <w:rPr>
                <w:rFonts w:hint="eastAsia" w:ascii="Times New Roman" w:hAnsi="Times New Roman" w:eastAsia="宋体" w:cs="Times New Roman"/>
                <w:b/>
                <w:bCs/>
                <w:sz w:val="18"/>
                <w:szCs w:val="18"/>
                <w:highlight w:val="none"/>
                <w:lang w:val="en-US" w:eastAsia="zh-CN"/>
              </w:rPr>
              <w:t>计量</w:t>
            </w:r>
            <w:r>
              <w:rPr>
                <w:rFonts w:hint="eastAsia" w:ascii="Times New Roman" w:hAnsi="Times New Roman" w:eastAsia="宋体" w:cs="Times New Roman"/>
                <w:b/>
                <w:bCs/>
                <w:sz w:val="18"/>
                <w:szCs w:val="18"/>
                <w:highlight w:val="none"/>
                <w:lang w:val="en-US" w:eastAsia="zh-CN"/>
              </w:rPr>
              <w:br w:type="textWrapping"/>
            </w:r>
            <w:r>
              <w:rPr>
                <w:rFonts w:hint="eastAsia" w:ascii="Times New Roman" w:hAnsi="Times New Roman" w:eastAsia="宋体" w:cs="Times New Roman"/>
                <w:b/>
                <w:bCs/>
                <w:sz w:val="18"/>
                <w:szCs w:val="18"/>
                <w:highlight w:val="none"/>
                <w:lang w:val="en-US" w:eastAsia="zh-CN"/>
              </w:rPr>
              <w:t>单位</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b/>
                <w:bCs/>
                <w:sz w:val="18"/>
                <w:szCs w:val="18"/>
                <w:highlight w:val="none"/>
              </w:rPr>
            </w:pPr>
            <w:r>
              <w:rPr>
                <w:rFonts w:hint="eastAsia" w:ascii="Times New Roman" w:hAnsi="Times New Roman" w:eastAsia="宋体" w:cs="Times New Roman"/>
                <w:b/>
                <w:bCs/>
                <w:sz w:val="18"/>
                <w:szCs w:val="18"/>
                <w:highlight w:val="none"/>
                <w:lang w:val="en-US" w:eastAsia="zh-CN"/>
              </w:rPr>
              <w:t>数量</w:t>
            </w:r>
          </w:p>
        </w:tc>
        <w:tc>
          <w:tcPr>
            <w:tcW w:w="7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b/>
                <w:bCs/>
                <w:sz w:val="18"/>
                <w:szCs w:val="18"/>
                <w:highlight w:val="none"/>
              </w:rPr>
            </w:pPr>
            <w:r>
              <w:rPr>
                <w:rFonts w:hint="eastAsia" w:ascii="Times New Roman" w:hAnsi="Times New Roman" w:eastAsia="宋体" w:cs="Times New Roman"/>
                <w:b/>
                <w:bCs/>
                <w:sz w:val="18"/>
                <w:szCs w:val="18"/>
                <w:highlight w:val="none"/>
                <w:lang w:val="en-US" w:eastAsia="zh-CN"/>
              </w:rPr>
              <w:t>交货时间</w:t>
            </w:r>
          </w:p>
        </w:tc>
        <w:tc>
          <w:tcPr>
            <w:tcW w:w="36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b/>
                <w:bCs/>
                <w:sz w:val="18"/>
                <w:szCs w:val="18"/>
                <w:highlight w:val="none"/>
              </w:rPr>
            </w:pPr>
            <w:r>
              <w:rPr>
                <w:rFonts w:hint="eastAsia" w:ascii="Times New Roman" w:hAnsi="Times New Roman" w:eastAsia="宋体" w:cs="Times New Roman"/>
                <w:b/>
                <w:bCs/>
                <w:sz w:val="18"/>
                <w:szCs w:val="18"/>
                <w:highlight w:val="none"/>
                <w:lang w:val="en-US" w:eastAsia="zh-CN"/>
              </w:rPr>
              <w:t>投标人资格条件</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b/>
                <w:bCs/>
                <w:sz w:val="18"/>
                <w:szCs w:val="18"/>
                <w:highlight w:val="none"/>
              </w:rPr>
            </w:pPr>
            <w:r>
              <w:rPr>
                <w:rFonts w:hint="eastAsia" w:ascii="Times New Roman" w:hAnsi="Times New Roman" w:eastAsia="宋体" w:cs="Times New Roman"/>
                <w:b/>
                <w:bCs/>
                <w:sz w:val="18"/>
                <w:szCs w:val="18"/>
                <w:highlight w:val="none"/>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r>
              <w:rPr>
                <w:rFonts w:hint="eastAsia" w:ascii="Times New Roman" w:hAnsi="Times New Roman" w:eastAsia="宋体" w:cs="Times New Roman"/>
                <w:sz w:val="18"/>
                <w:szCs w:val="18"/>
                <w:highlight w:val="none"/>
                <w:lang w:val="en-US" w:eastAsia="zh-CN"/>
              </w:rPr>
              <w:t>1</w:t>
            </w:r>
          </w:p>
        </w:tc>
        <w:tc>
          <w:tcPr>
            <w:tcW w:w="14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bookmarkStart w:id="2" w:name="OLE_LINK2"/>
            <w:r>
              <w:rPr>
                <w:rFonts w:hint="eastAsia" w:ascii="Times New Roman" w:hAnsi="Times New Roman" w:eastAsia="宋体" w:cs="Times New Roman"/>
                <w:sz w:val="18"/>
                <w:szCs w:val="18"/>
                <w:highlight w:val="none"/>
                <w:lang w:val="en-US" w:eastAsia="zh-CN"/>
              </w:rPr>
              <w:t>CSXX-01</w:t>
            </w:r>
            <w:bookmarkEnd w:id="2"/>
            <w:r>
              <w:rPr>
                <w:rFonts w:hint="eastAsia" w:ascii="Times New Roman" w:hAnsi="Times New Roman" w:eastAsia="宋体" w:cs="Times New Roman"/>
                <w:sz w:val="18"/>
                <w:szCs w:val="18"/>
                <w:highlight w:val="none"/>
                <w:lang w:val="en-US" w:eastAsia="zh-CN"/>
              </w:rPr>
              <w:br w:type="textWrapping"/>
            </w:r>
            <w:r>
              <w:rPr>
                <w:rFonts w:hint="eastAsia" w:ascii="Times New Roman" w:hAnsi="Times New Roman" w:eastAsia="宋体" w:cs="Times New Roman"/>
                <w:sz w:val="18"/>
                <w:szCs w:val="18"/>
                <w:highlight w:val="none"/>
                <w:lang w:val="en-US" w:eastAsia="zh-CN"/>
              </w:rPr>
              <w:t>信息系统设备</w:t>
            </w: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r>
              <w:rPr>
                <w:rFonts w:hint="eastAsia" w:ascii="Times New Roman" w:hAnsi="Times New Roman" w:eastAsia="宋体" w:cs="Times New Roman"/>
                <w:sz w:val="18"/>
                <w:szCs w:val="18"/>
                <w:highlight w:val="none"/>
                <w:lang w:val="en-US" w:eastAsia="zh-CN"/>
              </w:rPr>
              <w:t>ODF光纤配线子架</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r>
              <w:rPr>
                <w:rFonts w:hint="eastAsia" w:ascii="Times New Roman" w:hAnsi="Times New Roman" w:eastAsia="宋体" w:cs="Times New Roman"/>
                <w:sz w:val="18"/>
                <w:szCs w:val="18"/>
                <w:highlight w:val="none"/>
                <w:lang w:val="en-US" w:eastAsia="zh-CN"/>
              </w:rPr>
              <w:t>48芯</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r>
              <w:rPr>
                <w:rFonts w:hint="eastAsia" w:ascii="Times New Roman" w:hAnsi="Times New Roman" w:eastAsia="宋体" w:cs="Times New Roman"/>
                <w:sz w:val="18"/>
                <w:szCs w:val="18"/>
                <w:highlight w:val="none"/>
                <w:lang w:val="en-US" w:eastAsia="zh-CN"/>
              </w:rPr>
              <w:t>套</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r>
              <w:rPr>
                <w:rFonts w:hint="eastAsia" w:ascii="Times New Roman" w:hAnsi="Times New Roman" w:eastAsia="宋体" w:cs="Times New Roman"/>
                <w:sz w:val="18"/>
                <w:szCs w:val="18"/>
                <w:highlight w:val="none"/>
                <w:lang w:val="en-US" w:eastAsia="zh-CN"/>
              </w:rPr>
              <w:t>11</w:t>
            </w:r>
          </w:p>
        </w:tc>
        <w:tc>
          <w:tcPr>
            <w:tcW w:w="7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r>
              <w:rPr>
                <w:rFonts w:hint="eastAsia" w:ascii="Times New Roman" w:hAnsi="Times New Roman" w:eastAsia="宋体" w:cs="Times New Roman"/>
                <w:sz w:val="18"/>
                <w:szCs w:val="18"/>
                <w:highlight w:val="none"/>
                <w:lang w:val="en-US" w:eastAsia="zh-CN"/>
              </w:rPr>
              <w:t>2025年6月15日前</w:t>
            </w:r>
          </w:p>
        </w:tc>
        <w:tc>
          <w:tcPr>
            <w:tcW w:w="36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cs="宋体"/>
                <w:sz w:val="20"/>
                <w:szCs w:val="20"/>
              </w:rPr>
            </w:pPr>
            <w:r>
              <w:rPr>
                <w:rFonts w:hint="eastAsia" w:ascii="宋体" w:hAnsi="宋体" w:cs="宋体"/>
                <w:sz w:val="20"/>
                <w:szCs w:val="20"/>
              </w:rPr>
              <w:t>1.在中华人民共和国境内依法注册、具有法人资格的制造商或代理商；</w:t>
            </w:r>
            <w:r>
              <w:rPr>
                <w:rFonts w:hint="eastAsia" w:ascii="宋体" w:hAnsi="宋体" w:cs="宋体"/>
                <w:sz w:val="20"/>
                <w:szCs w:val="20"/>
              </w:rPr>
              <w:br w:type="textWrapping"/>
            </w:r>
            <w:r>
              <w:rPr>
                <w:rFonts w:hint="eastAsia" w:ascii="宋体" w:hAnsi="宋体" w:cs="宋体"/>
                <w:sz w:val="20"/>
                <w:szCs w:val="20"/>
              </w:rPr>
              <w:t>2.具有电子与智能化工程专业承包壹级资质；</w:t>
            </w:r>
            <w:r>
              <w:rPr>
                <w:rFonts w:hint="eastAsia" w:ascii="宋体" w:hAnsi="宋体" w:cs="宋体"/>
                <w:sz w:val="20"/>
                <w:szCs w:val="20"/>
              </w:rPr>
              <w:br w:type="textWrapping"/>
            </w:r>
            <w:r>
              <w:rPr>
                <w:rFonts w:hint="eastAsia" w:ascii="宋体" w:hAnsi="宋体" w:cs="宋体"/>
                <w:sz w:val="20"/>
                <w:szCs w:val="20"/>
              </w:rPr>
              <w:t>3.制造商须满足：</w:t>
            </w:r>
            <w:r>
              <w:rPr>
                <w:rFonts w:hint="eastAsia" w:ascii="宋体" w:hAnsi="宋体" w:cs="宋体"/>
                <w:sz w:val="20"/>
                <w:szCs w:val="20"/>
              </w:rPr>
              <w:br w:type="textWrapping"/>
            </w:r>
            <w:r>
              <w:rPr>
                <w:rFonts w:hint="eastAsia" w:ascii="宋体" w:hAnsi="宋体" w:cs="宋体"/>
                <w:sz w:val="20"/>
                <w:szCs w:val="20"/>
              </w:rPr>
              <w:t>(1)路由器、交换机须具有中华人民共和国工业和信息化部颁发的进网可证；</w:t>
            </w:r>
            <w:r>
              <w:rPr>
                <w:rFonts w:hint="eastAsia" w:ascii="宋体" w:hAnsi="宋体" w:cs="宋体"/>
                <w:sz w:val="20"/>
                <w:szCs w:val="20"/>
              </w:rPr>
              <w:br w:type="textWrapping"/>
            </w:r>
            <w:r>
              <w:rPr>
                <w:rFonts w:hint="eastAsia" w:ascii="宋体" w:hAnsi="宋体" w:cs="宋体"/>
                <w:sz w:val="20"/>
                <w:szCs w:val="20"/>
              </w:rPr>
              <w:t>(2)投标物资（路由器、交换机）须具有由通过 CMA 认证的第三方检测机构依据现行铁道行业标准出具的近三年内产品质量检测报告（带有 CMA标识）；</w:t>
            </w:r>
          </w:p>
          <w:p>
            <w:pPr>
              <w:rPr>
                <w:rFonts w:hint="eastAsia" w:ascii="宋体" w:hAnsi="宋体" w:cs="宋体"/>
                <w:sz w:val="20"/>
                <w:szCs w:val="20"/>
              </w:rPr>
            </w:pPr>
            <w:r>
              <w:rPr>
                <w:rFonts w:hint="eastAsia" w:ascii="宋体" w:hAnsi="宋体" w:cs="宋体"/>
                <w:sz w:val="20"/>
                <w:szCs w:val="20"/>
              </w:rPr>
              <w:t>窗口售票机、电子客票自动售票机、自动检票机、电子客票柱</w:t>
            </w:r>
            <w:bookmarkStart w:id="8" w:name="_GoBack"/>
            <w:bookmarkEnd w:id="8"/>
            <w:r>
              <w:rPr>
                <w:rFonts w:hint="eastAsia" w:ascii="宋体" w:hAnsi="宋体" w:cs="宋体"/>
                <w:sz w:val="20"/>
                <w:szCs w:val="20"/>
              </w:rPr>
              <w:t>式检票机须为同一品牌且均需取得中国铁道科学研究院出具的联机调试报告；售票设备（窗口售票机、电子客票自动售票机）须取得 3C 认证；</w:t>
            </w:r>
          </w:p>
          <w:p>
            <w:pPr>
              <w:spacing w:line="300" w:lineRule="exact"/>
              <w:jc w:val="left"/>
              <w:rPr>
                <w:rFonts w:hint="eastAsia" w:ascii="宋体" w:hAnsi="宋体" w:eastAsia="宋体" w:cs="宋体"/>
                <w:sz w:val="20"/>
                <w:szCs w:val="20"/>
                <w:highlight w:val="none"/>
              </w:rPr>
            </w:pPr>
            <w:r>
              <w:rPr>
                <w:rFonts w:hint="eastAsia" w:ascii="宋体" w:hAnsi="宋体" w:cs="宋体"/>
                <w:sz w:val="20"/>
                <w:szCs w:val="20"/>
              </w:rPr>
              <w:t>为满足消防联动，客运广播系统须取得 CCCF 认证;</w:t>
            </w:r>
            <w:r>
              <w:rPr>
                <w:rFonts w:hint="eastAsia" w:ascii="宋体" w:hAnsi="宋体" w:cs="宋体"/>
                <w:sz w:val="20"/>
                <w:szCs w:val="20"/>
              </w:rPr>
              <w:br w:type="textWrapping"/>
            </w:r>
            <w:r>
              <w:rPr>
                <w:rFonts w:hint="eastAsia" w:ascii="宋体" w:hAnsi="宋体" w:cs="宋体"/>
                <w:sz w:val="20"/>
                <w:szCs w:val="20"/>
              </w:rPr>
              <w:t>(3)投标物资（窗口售票机、电子客票自动售票机、自动检票机、电子客票柱式检票机、客运广播、综合显示、旅客携带物品安全检查设备）须具有铁路近 5 年（自 2020年 1 月 1 日以来，                            以合同签订日期为准）至少 2 条铁路项目供货业绩，两条均需要开通运行一年（含）以上，提供用户（建设、运营维管单位）出具的运行业绩证明文件（加盖公章），并出具相应的购售合同影印件；</w:t>
            </w:r>
            <w:r>
              <w:rPr>
                <w:rFonts w:hint="eastAsia" w:ascii="宋体" w:hAnsi="宋体" w:cs="宋体"/>
                <w:sz w:val="20"/>
                <w:szCs w:val="20"/>
              </w:rPr>
              <w:br w:type="textWrapping"/>
            </w:r>
            <w:r>
              <w:rPr>
                <w:rFonts w:hint="eastAsia" w:ascii="宋体" w:hAnsi="宋体" w:cs="宋体"/>
                <w:sz w:val="20"/>
                <w:szCs w:val="20"/>
              </w:rPr>
              <w:t>4.代理商须满足：</w:t>
            </w:r>
            <w:r>
              <w:rPr>
                <w:rFonts w:hint="eastAsia" w:ascii="宋体" w:hAnsi="宋体" w:cs="宋体"/>
                <w:sz w:val="20"/>
                <w:szCs w:val="20"/>
              </w:rPr>
              <w:br w:type="textWrapping"/>
            </w:r>
            <w:r>
              <w:rPr>
                <w:rFonts w:hint="eastAsia" w:ascii="宋体" w:hAnsi="宋体" w:cs="宋体"/>
                <w:sz w:val="20"/>
                <w:szCs w:val="20"/>
              </w:rPr>
              <w:t>(1)注册资本金（人民币）不少于 5000万元；</w:t>
            </w:r>
            <w:r>
              <w:rPr>
                <w:rFonts w:hint="eastAsia" w:ascii="宋体" w:hAnsi="宋体" w:cs="宋体"/>
                <w:sz w:val="20"/>
                <w:szCs w:val="20"/>
              </w:rPr>
              <w:br w:type="textWrapping"/>
            </w:r>
            <w:r>
              <w:rPr>
                <w:rFonts w:hint="eastAsia" w:ascii="宋体" w:hAnsi="宋体" w:cs="宋体"/>
                <w:sz w:val="20"/>
                <w:szCs w:val="20"/>
              </w:rPr>
              <w:t>(2)持有所代理制造商的授权委托书；</w:t>
            </w:r>
            <w:r>
              <w:rPr>
                <w:rFonts w:hint="eastAsia" w:ascii="宋体" w:hAnsi="宋体" w:cs="宋体"/>
                <w:sz w:val="20"/>
                <w:szCs w:val="20"/>
              </w:rPr>
              <w:br w:type="textWrapping"/>
            </w:r>
            <w:r>
              <w:rPr>
                <w:rFonts w:hint="eastAsia" w:ascii="宋体" w:hAnsi="宋体" w:cs="宋体"/>
                <w:sz w:val="20"/>
                <w:szCs w:val="20"/>
              </w:rPr>
              <w:t>(3)所代理的制造商须满足上述第 3 条的要求；</w:t>
            </w:r>
            <w:r>
              <w:rPr>
                <w:rFonts w:hint="eastAsia" w:ascii="宋体" w:hAnsi="宋体" w:cs="宋体"/>
                <w:sz w:val="20"/>
                <w:szCs w:val="20"/>
              </w:rPr>
              <w:br w:type="textWrapping"/>
            </w:r>
            <w:r>
              <w:rPr>
                <w:rFonts w:hint="eastAsia" w:ascii="宋体" w:hAnsi="宋体" w:cs="宋体"/>
                <w:sz w:val="20"/>
                <w:szCs w:val="20"/>
              </w:rPr>
              <w:t>(4)具有铁路通信信息专业设备成功销售或服务的业绩；</w:t>
            </w:r>
            <w:r>
              <w:rPr>
                <w:rFonts w:hint="eastAsia" w:ascii="宋体" w:hAnsi="宋体" w:cs="宋体"/>
                <w:sz w:val="20"/>
                <w:szCs w:val="20"/>
              </w:rPr>
              <w:br w:type="textWrapping"/>
            </w:r>
            <w:r>
              <w:rPr>
                <w:rFonts w:hint="eastAsia" w:ascii="宋体" w:hAnsi="宋体" w:cs="宋体"/>
                <w:sz w:val="20"/>
                <w:szCs w:val="20"/>
              </w:rPr>
              <w:t>5.不接受联合体投标。</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r>
              <w:rPr>
                <w:rFonts w:hint="eastAsia" w:ascii="Times New Roman" w:hAnsi="Times New Roman" w:eastAsia="宋体" w:cs="Times New Roman"/>
                <w:sz w:val="18"/>
                <w:szCs w:val="18"/>
                <w:highlight w:val="none"/>
                <w:lang w:val="en-US" w:eastAsia="zh-CN"/>
              </w:rPr>
              <w:t>2</w:t>
            </w: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r>
              <w:rPr>
                <w:rFonts w:hint="eastAsia" w:ascii="Times New Roman" w:hAnsi="Times New Roman" w:eastAsia="宋体" w:cs="Times New Roman"/>
                <w:sz w:val="18"/>
                <w:szCs w:val="18"/>
                <w:highlight w:val="none"/>
                <w:lang w:val="en-US" w:eastAsia="zh-CN"/>
              </w:rPr>
              <w:t>ODF光纤配线子架</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r>
              <w:rPr>
                <w:rFonts w:hint="eastAsia" w:ascii="Times New Roman" w:hAnsi="Times New Roman" w:eastAsia="宋体" w:cs="Times New Roman"/>
                <w:sz w:val="18"/>
                <w:szCs w:val="18"/>
                <w:highlight w:val="none"/>
                <w:lang w:val="en-US" w:eastAsia="zh-CN"/>
              </w:rPr>
              <w:t>144芯</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r>
              <w:rPr>
                <w:rFonts w:hint="eastAsia" w:ascii="Times New Roman" w:hAnsi="Times New Roman" w:eastAsia="宋体" w:cs="Times New Roman"/>
                <w:sz w:val="18"/>
                <w:szCs w:val="18"/>
                <w:highlight w:val="none"/>
                <w:lang w:val="en-US" w:eastAsia="zh-CN"/>
              </w:rPr>
              <w:t>套</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r>
              <w:rPr>
                <w:rFonts w:hint="eastAsia" w:ascii="Times New Roman" w:hAnsi="Times New Roman" w:eastAsia="宋体" w:cs="Times New Roman"/>
                <w:sz w:val="18"/>
                <w:szCs w:val="18"/>
                <w:highlight w:val="none"/>
                <w:lang w:val="en-US" w:eastAsia="zh-CN"/>
              </w:rPr>
              <w:t>12</w:t>
            </w:r>
          </w:p>
        </w:tc>
        <w:tc>
          <w:tcPr>
            <w:tcW w:w="7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p>
        </w:tc>
        <w:tc>
          <w:tcPr>
            <w:tcW w:w="36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r>
              <w:rPr>
                <w:rFonts w:hint="eastAsia" w:ascii="Times New Roman" w:hAnsi="Times New Roman" w:eastAsia="宋体" w:cs="Times New Roman"/>
                <w:sz w:val="18"/>
                <w:szCs w:val="18"/>
                <w:highlight w:val="none"/>
                <w:lang w:val="en-US" w:eastAsia="zh-CN"/>
              </w:rPr>
              <w:t>3</w:t>
            </w: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r>
              <w:rPr>
                <w:rFonts w:hint="eastAsia" w:ascii="Times New Roman" w:hAnsi="Times New Roman" w:eastAsia="宋体" w:cs="Times New Roman"/>
                <w:sz w:val="18"/>
                <w:szCs w:val="18"/>
                <w:highlight w:val="none"/>
                <w:lang w:val="en-US" w:eastAsia="zh-CN"/>
              </w:rPr>
              <w:t>VDF语音配线子架</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r>
              <w:rPr>
                <w:rFonts w:hint="eastAsia" w:ascii="Times New Roman" w:hAnsi="Times New Roman" w:eastAsia="宋体" w:cs="Times New Roman"/>
                <w:sz w:val="18"/>
                <w:szCs w:val="18"/>
                <w:highlight w:val="none"/>
                <w:lang w:val="en-US" w:eastAsia="zh-CN"/>
              </w:rPr>
              <w:t>50对</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r>
              <w:rPr>
                <w:rFonts w:hint="eastAsia" w:ascii="Times New Roman" w:hAnsi="Times New Roman" w:eastAsia="宋体" w:cs="Times New Roman"/>
                <w:sz w:val="18"/>
                <w:szCs w:val="18"/>
                <w:highlight w:val="none"/>
                <w:lang w:val="en-US" w:eastAsia="zh-CN"/>
              </w:rPr>
              <w:t>套</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r>
              <w:rPr>
                <w:rFonts w:hint="eastAsia" w:ascii="Times New Roman" w:hAnsi="Times New Roman" w:eastAsia="宋体" w:cs="Times New Roman"/>
                <w:sz w:val="18"/>
                <w:szCs w:val="18"/>
                <w:highlight w:val="none"/>
                <w:lang w:val="en-US" w:eastAsia="zh-CN"/>
              </w:rPr>
              <w:t>1</w:t>
            </w:r>
          </w:p>
        </w:tc>
        <w:tc>
          <w:tcPr>
            <w:tcW w:w="7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p>
        </w:tc>
        <w:tc>
          <w:tcPr>
            <w:tcW w:w="36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r>
              <w:rPr>
                <w:rFonts w:hint="eastAsia" w:ascii="Times New Roman" w:hAnsi="Times New Roman" w:eastAsia="宋体" w:cs="Times New Roman"/>
                <w:sz w:val="18"/>
                <w:szCs w:val="18"/>
                <w:highlight w:val="none"/>
                <w:lang w:val="en-US" w:eastAsia="zh-CN"/>
              </w:rPr>
              <w:t>4</w:t>
            </w: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r>
              <w:rPr>
                <w:rFonts w:hint="eastAsia" w:ascii="Times New Roman" w:hAnsi="Times New Roman" w:eastAsia="宋体" w:cs="Times New Roman"/>
                <w:sz w:val="18"/>
                <w:szCs w:val="18"/>
                <w:highlight w:val="none"/>
                <w:lang w:val="en-US" w:eastAsia="zh-CN"/>
              </w:rPr>
              <w:t>接入既有程控交换机</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r>
              <w:rPr>
                <w:rFonts w:hint="eastAsia" w:ascii="Times New Roman" w:hAnsi="Times New Roman" w:eastAsia="宋体" w:cs="Times New Roman"/>
                <w:sz w:val="18"/>
                <w:szCs w:val="18"/>
                <w:highlight w:val="none"/>
                <w:lang w:val="en-US" w:eastAsia="zh-CN"/>
              </w:rPr>
              <w:t>项</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r>
              <w:rPr>
                <w:rFonts w:hint="eastAsia" w:ascii="Times New Roman" w:hAnsi="Times New Roman" w:eastAsia="宋体" w:cs="Times New Roman"/>
                <w:sz w:val="18"/>
                <w:szCs w:val="18"/>
                <w:highlight w:val="none"/>
                <w:lang w:val="en-US" w:eastAsia="zh-CN"/>
              </w:rPr>
              <w:t>1</w:t>
            </w:r>
          </w:p>
        </w:tc>
        <w:tc>
          <w:tcPr>
            <w:tcW w:w="7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p>
        </w:tc>
        <w:tc>
          <w:tcPr>
            <w:tcW w:w="36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r>
              <w:rPr>
                <w:rFonts w:hint="eastAsia" w:ascii="Times New Roman" w:hAnsi="Times New Roman" w:eastAsia="宋体" w:cs="Times New Roman"/>
                <w:sz w:val="18"/>
                <w:szCs w:val="18"/>
                <w:highlight w:val="none"/>
                <w:lang w:val="en-US" w:eastAsia="zh-CN"/>
              </w:rPr>
              <w:t>5</w:t>
            </w: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r>
              <w:rPr>
                <w:rFonts w:hint="eastAsia" w:ascii="Times New Roman" w:hAnsi="Times New Roman" w:eastAsia="宋体" w:cs="Times New Roman"/>
                <w:sz w:val="18"/>
                <w:szCs w:val="18"/>
                <w:highlight w:val="none"/>
                <w:lang w:val="en-US" w:eastAsia="zh-CN"/>
              </w:rPr>
              <w:t>视频监控终端</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r>
              <w:rPr>
                <w:rFonts w:hint="eastAsia" w:ascii="Times New Roman" w:hAnsi="Times New Roman" w:eastAsia="宋体" w:cs="Times New Roman"/>
                <w:sz w:val="18"/>
                <w:szCs w:val="18"/>
                <w:highlight w:val="none"/>
                <w:lang w:val="en-US" w:eastAsia="zh-CN"/>
              </w:rPr>
              <w:t>显示器 LCD显示器，不小于23寸；</w:t>
            </w:r>
            <w:r>
              <w:rPr>
                <w:rFonts w:hint="eastAsia" w:ascii="Times New Roman" w:hAnsi="Times New Roman" w:eastAsia="宋体" w:cs="Times New Roman"/>
                <w:sz w:val="18"/>
                <w:szCs w:val="18"/>
                <w:highlight w:val="none"/>
                <w:lang w:val="en-US" w:eastAsia="zh-CN"/>
              </w:rPr>
              <w:br w:type="textWrapping"/>
            </w:r>
            <w:r>
              <w:rPr>
                <w:rFonts w:hint="eastAsia" w:ascii="Times New Roman" w:hAnsi="Times New Roman" w:eastAsia="宋体" w:cs="Times New Roman"/>
                <w:sz w:val="18"/>
                <w:szCs w:val="18"/>
                <w:highlight w:val="none"/>
                <w:lang w:val="en-US" w:eastAsia="zh-CN"/>
              </w:rPr>
              <w:t>键盘 防水键盘，光电鼠标</w:t>
            </w:r>
            <w:r>
              <w:rPr>
                <w:rFonts w:hint="eastAsia" w:ascii="Times New Roman" w:hAnsi="Times New Roman" w:eastAsia="宋体" w:cs="Times New Roman"/>
                <w:sz w:val="18"/>
                <w:szCs w:val="18"/>
                <w:highlight w:val="none"/>
                <w:lang w:val="en-US" w:eastAsia="zh-CN"/>
              </w:rPr>
              <w:br w:type="textWrapping"/>
            </w:r>
            <w:r>
              <w:rPr>
                <w:rFonts w:hint="eastAsia" w:ascii="Times New Roman" w:hAnsi="Times New Roman" w:eastAsia="宋体" w:cs="Times New Roman"/>
                <w:sz w:val="18"/>
                <w:szCs w:val="18"/>
                <w:highlight w:val="none"/>
                <w:lang w:val="en-US" w:eastAsia="zh-CN"/>
              </w:rPr>
              <w:t>扩展槽数量 不小于3</w:t>
            </w:r>
            <w:r>
              <w:rPr>
                <w:rFonts w:hint="eastAsia" w:ascii="Times New Roman" w:hAnsi="Times New Roman" w:eastAsia="宋体" w:cs="Times New Roman"/>
                <w:sz w:val="18"/>
                <w:szCs w:val="18"/>
                <w:highlight w:val="none"/>
                <w:lang w:val="en-US" w:eastAsia="zh-CN"/>
              </w:rPr>
              <w:br w:type="textWrapping"/>
            </w:r>
            <w:r>
              <w:rPr>
                <w:rFonts w:hint="eastAsia" w:ascii="Times New Roman" w:hAnsi="Times New Roman" w:eastAsia="宋体" w:cs="Times New Roman"/>
                <w:sz w:val="18"/>
                <w:szCs w:val="18"/>
                <w:highlight w:val="none"/>
                <w:lang w:val="en-US" w:eastAsia="zh-CN"/>
              </w:rPr>
              <w:t>操作系统 正版Windows10简体中文版及以上（唯一授权）</w:t>
            </w:r>
            <w:r>
              <w:rPr>
                <w:rFonts w:hint="eastAsia" w:ascii="Times New Roman" w:hAnsi="Times New Roman" w:eastAsia="宋体" w:cs="Times New Roman"/>
                <w:sz w:val="18"/>
                <w:szCs w:val="18"/>
                <w:highlight w:val="none"/>
                <w:lang w:val="en-US" w:eastAsia="zh-CN"/>
              </w:rPr>
              <w:br w:type="textWrapping"/>
            </w:r>
            <w:r>
              <w:rPr>
                <w:rFonts w:hint="eastAsia" w:ascii="Times New Roman" w:hAnsi="Times New Roman" w:eastAsia="宋体" w:cs="Times New Roman"/>
                <w:sz w:val="18"/>
                <w:szCs w:val="18"/>
                <w:highlight w:val="none"/>
                <w:lang w:val="en-US" w:eastAsia="zh-CN"/>
              </w:rPr>
              <w:t>处理器 ≥4核，主频≥3.0GHz</w:t>
            </w:r>
            <w:r>
              <w:rPr>
                <w:rFonts w:hint="eastAsia" w:ascii="Times New Roman" w:hAnsi="Times New Roman" w:eastAsia="宋体" w:cs="Times New Roman"/>
                <w:sz w:val="18"/>
                <w:szCs w:val="18"/>
                <w:highlight w:val="none"/>
                <w:lang w:val="en-US" w:eastAsia="zh-CN"/>
              </w:rPr>
              <w:br w:type="textWrapping"/>
            </w:r>
            <w:r>
              <w:rPr>
                <w:rFonts w:hint="eastAsia" w:ascii="Times New Roman" w:hAnsi="Times New Roman" w:eastAsia="宋体" w:cs="Times New Roman"/>
                <w:sz w:val="18"/>
                <w:szCs w:val="18"/>
                <w:highlight w:val="none"/>
                <w:lang w:val="en-US" w:eastAsia="zh-CN"/>
              </w:rPr>
              <w:t>显卡 不低于1G独显，支持双屏显示，带HDMI+DP接口和双屏显示转接头</w:t>
            </w:r>
            <w:r>
              <w:rPr>
                <w:rFonts w:hint="eastAsia" w:ascii="Times New Roman" w:hAnsi="Times New Roman" w:eastAsia="宋体" w:cs="Times New Roman"/>
                <w:sz w:val="18"/>
                <w:szCs w:val="18"/>
                <w:highlight w:val="none"/>
                <w:lang w:val="en-US" w:eastAsia="zh-CN"/>
              </w:rPr>
              <w:br w:type="textWrapping"/>
            </w:r>
            <w:r>
              <w:rPr>
                <w:rFonts w:hint="eastAsia" w:ascii="Times New Roman" w:hAnsi="Times New Roman" w:eastAsia="宋体" w:cs="Times New Roman"/>
                <w:sz w:val="18"/>
                <w:szCs w:val="18"/>
                <w:highlight w:val="none"/>
                <w:lang w:val="en-US" w:eastAsia="zh-CN"/>
              </w:rPr>
              <w:t>内存 不低于8G DDR3 1600MHz</w:t>
            </w:r>
            <w:r>
              <w:rPr>
                <w:rFonts w:hint="eastAsia" w:ascii="Times New Roman" w:hAnsi="Times New Roman" w:eastAsia="宋体" w:cs="Times New Roman"/>
                <w:sz w:val="18"/>
                <w:szCs w:val="18"/>
                <w:highlight w:val="none"/>
                <w:lang w:val="en-US" w:eastAsia="zh-CN"/>
              </w:rPr>
              <w:br w:type="textWrapping"/>
            </w:r>
            <w:r>
              <w:rPr>
                <w:rFonts w:hint="eastAsia" w:ascii="Times New Roman" w:hAnsi="Times New Roman" w:eastAsia="宋体" w:cs="Times New Roman"/>
                <w:sz w:val="18"/>
                <w:szCs w:val="18"/>
                <w:highlight w:val="none"/>
                <w:lang w:val="en-US" w:eastAsia="zh-CN"/>
              </w:rPr>
              <w:t>硬盘 不低于500G，≥7200转/分钟</w:t>
            </w:r>
            <w:r>
              <w:rPr>
                <w:rFonts w:hint="eastAsia" w:ascii="Times New Roman" w:hAnsi="Times New Roman" w:eastAsia="宋体" w:cs="Times New Roman"/>
                <w:sz w:val="18"/>
                <w:szCs w:val="18"/>
                <w:highlight w:val="none"/>
                <w:lang w:val="en-US" w:eastAsia="zh-CN"/>
              </w:rPr>
              <w:br w:type="textWrapping"/>
            </w:r>
            <w:r>
              <w:rPr>
                <w:rFonts w:hint="eastAsia" w:ascii="Times New Roman" w:hAnsi="Times New Roman" w:eastAsia="宋体" w:cs="Times New Roman"/>
                <w:sz w:val="18"/>
                <w:szCs w:val="18"/>
                <w:highlight w:val="none"/>
                <w:lang w:val="en-US" w:eastAsia="zh-CN"/>
              </w:rPr>
              <w:t>网卡/声卡 主板集成千兆网卡、声卡，10/100/1000Mbps以太网口≥1</w:t>
            </w:r>
            <w:r>
              <w:rPr>
                <w:rFonts w:hint="eastAsia" w:ascii="Times New Roman" w:hAnsi="Times New Roman" w:eastAsia="宋体" w:cs="Times New Roman"/>
                <w:sz w:val="18"/>
                <w:szCs w:val="18"/>
                <w:highlight w:val="none"/>
                <w:lang w:val="en-US" w:eastAsia="zh-CN"/>
              </w:rPr>
              <w:br w:type="textWrapping"/>
            </w:r>
            <w:r>
              <w:rPr>
                <w:rFonts w:hint="eastAsia" w:ascii="Times New Roman" w:hAnsi="Times New Roman" w:eastAsia="宋体" w:cs="Times New Roman"/>
                <w:sz w:val="18"/>
                <w:szCs w:val="18"/>
                <w:highlight w:val="none"/>
                <w:lang w:val="en-US" w:eastAsia="zh-CN"/>
              </w:rPr>
              <w:t>接口 USB3.0口≥2，USB2.0口≥6，VGA接口，HDMI接口</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r>
              <w:rPr>
                <w:rFonts w:hint="eastAsia" w:ascii="Times New Roman" w:hAnsi="Times New Roman" w:eastAsia="宋体" w:cs="Times New Roman"/>
                <w:sz w:val="18"/>
                <w:szCs w:val="18"/>
                <w:highlight w:val="none"/>
                <w:lang w:val="en-US" w:eastAsia="zh-CN"/>
              </w:rPr>
              <w:t>套</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r>
              <w:rPr>
                <w:rFonts w:hint="eastAsia" w:ascii="Times New Roman" w:hAnsi="Times New Roman" w:eastAsia="宋体" w:cs="Times New Roman"/>
                <w:sz w:val="18"/>
                <w:szCs w:val="18"/>
                <w:highlight w:val="none"/>
                <w:lang w:val="en-US" w:eastAsia="zh-CN"/>
              </w:rPr>
              <w:t>2</w:t>
            </w:r>
          </w:p>
        </w:tc>
        <w:tc>
          <w:tcPr>
            <w:tcW w:w="7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p>
        </w:tc>
        <w:tc>
          <w:tcPr>
            <w:tcW w:w="36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r>
              <w:rPr>
                <w:rFonts w:hint="eastAsia" w:ascii="Times New Roman" w:hAnsi="Times New Roman" w:eastAsia="宋体" w:cs="Times New Roman"/>
                <w:sz w:val="18"/>
                <w:szCs w:val="18"/>
                <w:highlight w:val="none"/>
                <w:lang w:val="en-US" w:eastAsia="zh-CN"/>
              </w:rPr>
              <w:t>6</w:t>
            </w: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r>
              <w:rPr>
                <w:rFonts w:hint="eastAsia" w:ascii="Times New Roman" w:hAnsi="Times New Roman" w:eastAsia="宋体" w:cs="Times New Roman"/>
                <w:sz w:val="18"/>
                <w:szCs w:val="18"/>
                <w:highlight w:val="none"/>
                <w:lang w:val="en-US" w:eastAsia="zh-CN"/>
              </w:rPr>
              <w:t>智能解码器</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r>
              <w:rPr>
                <w:rFonts w:hint="eastAsia" w:ascii="Times New Roman" w:hAnsi="Times New Roman" w:eastAsia="宋体" w:cs="Times New Roman"/>
                <w:sz w:val="18"/>
                <w:szCs w:val="18"/>
                <w:highlight w:val="none"/>
                <w:lang w:val="en-US" w:eastAsia="zh-CN"/>
              </w:rPr>
              <w:t>36路</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r>
              <w:rPr>
                <w:rFonts w:hint="eastAsia" w:ascii="Times New Roman" w:hAnsi="Times New Roman" w:eastAsia="宋体" w:cs="Times New Roman"/>
                <w:sz w:val="18"/>
                <w:szCs w:val="18"/>
                <w:highlight w:val="none"/>
                <w:lang w:val="en-US" w:eastAsia="zh-CN"/>
              </w:rPr>
              <w:t>套</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r>
              <w:rPr>
                <w:rFonts w:hint="eastAsia" w:ascii="Times New Roman" w:hAnsi="Times New Roman" w:eastAsia="宋体" w:cs="Times New Roman"/>
                <w:sz w:val="18"/>
                <w:szCs w:val="18"/>
                <w:highlight w:val="none"/>
                <w:lang w:val="en-US" w:eastAsia="zh-CN"/>
              </w:rPr>
              <w:t>1</w:t>
            </w:r>
          </w:p>
        </w:tc>
        <w:tc>
          <w:tcPr>
            <w:tcW w:w="7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p>
        </w:tc>
        <w:tc>
          <w:tcPr>
            <w:tcW w:w="36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r>
              <w:rPr>
                <w:rFonts w:hint="eastAsia" w:ascii="Times New Roman" w:hAnsi="Times New Roman" w:eastAsia="宋体" w:cs="Times New Roman"/>
                <w:sz w:val="18"/>
                <w:szCs w:val="18"/>
                <w:highlight w:val="none"/>
                <w:lang w:val="en-US" w:eastAsia="zh-CN"/>
              </w:rPr>
              <w:t>7</w:t>
            </w: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r>
              <w:rPr>
                <w:rFonts w:hint="eastAsia" w:ascii="Times New Roman" w:hAnsi="Times New Roman" w:eastAsia="宋体" w:cs="Times New Roman"/>
                <w:sz w:val="18"/>
                <w:szCs w:val="18"/>
                <w:highlight w:val="none"/>
                <w:lang w:val="en-US" w:eastAsia="zh-CN"/>
              </w:rPr>
              <w:t>自动电话机</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r>
              <w:rPr>
                <w:rFonts w:hint="eastAsia" w:ascii="Times New Roman" w:hAnsi="Times New Roman" w:eastAsia="宋体" w:cs="Times New Roman"/>
                <w:sz w:val="18"/>
                <w:szCs w:val="18"/>
                <w:highlight w:val="none"/>
                <w:lang w:val="en-US" w:eastAsia="zh-CN"/>
              </w:rPr>
              <w:t>台</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r>
              <w:rPr>
                <w:rFonts w:hint="eastAsia" w:ascii="Times New Roman" w:hAnsi="Times New Roman" w:eastAsia="宋体" w:cs="Times New Roman"/>
                <w:sz w:val="18"/>
                <w:szCs w:val="18"/>
                <w:highlight w:val="none"/>
                <w:lang w:val="en-US" w:eastAsia="zh-CN"/>
              </w:rPr>
              <w:t>25</w:t>
            </w:r>
          </w:p>
        </w:tc>
        <w:tc>
          <w:tcPr>
            <w:tcW w:w="7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p>
        </w:tc>
        <w:tc>
          <w:tcPr>
            <w:tcW w:w="36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r>
              <w:rPr>
                <w:rFonts w:hint="eastAsia" w:ascii="Times New Roman" w:hAnsi="Times New Roman" w:eastAsia="宋体" w:cs="Times New Roman"/>
                <w:sz w:val="18"/>
                <w:szCs w:val="18"/>
                <w:highlight w:val="none"/>
                <w:lang w:val="en-US" w:eastAsia="zh-CN"/>
              </w:rPr>
              <w:t>8</w:t>
            </w: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r>
              <w:rPr>
                <w:rFonts w:hint="eastAsia" w:ascii="Times New Roman" w:hAnsi="Times New Roman" w:eastAsia="宋体" w:cs="Times New Roman"/>
                <w:sz w:val="18"/>
                <w:szCs w:val="18"/>
                <w:highlight w:val="none"/>
                <w:lang w:val="en-US" w:eastAsia="zh-CN"/>
              </w:rPr>
              <w:t>硬盘</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r>
              <w:rPr>
                <w:rFonts w:hint="eastAsia" w:ascii="Times New Roman" w:hAnsi="Times New Roman" w:eastAsia="宋体" w:cs="Times New Roman"/>
                <w:sz w:val="18"/>
                <w:szCs w:val="18"/>
                <w:highlight w:val="none"/>
                <w:lang w:val="en-US" w:eastAsia="zh-CN"/>
              </w:rPr>
              <w:t>10T</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r>
              <w:rPr>
                <w:rFonts w:hint="eastAsia" w:ascii="Times New Roman" w:hAnsi="Times New Roman" w:eastAsia="宋体" w:cs="Times New Roman"/>
                <w:sz w:val="18"/>
                <w:szCs w:val="18"/>
                <w:highlight w:val="none"/>
                <w:lang w:val="en-US" w:eastAsia="zh-CN"/>
              </w:rPr>
              <w:t>套</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r>
              <w:rPr>
                <w:rFonts w:hint="eastAsia" w:ascii="Times New Roman" w:hAnsi="Times New Roman" w:eastAsia="宋体" w:cs="Times New Roman"/>
                <w:sz w:val="18"/>
                <w:szCs w:val="18"/>
                <w:highlight w:val="none"/>
                <w:lang w:val="en-US" w:eastAsia="zh-CN"/>
              </w:rPr>
              <w:t>136</w:t>
            </w:r>
          </w:p>
        </w:tc>
        <w:tc>
          <w:tcPr>
            <w:tcW w:w="7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p>
        </w:tc>
        <w:tc>
          <w:tcPr>
            <w:tcW w:w="36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r>
              <w:rPr>
                <w:rFonts w:hint="eastAsia" w:ascii="Times New Roman" w:hAnsi="Times New Roman" w:eastAsia="宋体" w:cs="Times New Roman"/>
                <w:sz w:val="18"/>
                <w:szCs w:val="18"/>
                <w:highlight w:val="none"/>
                <w:lang w:val="en-US" w:eastAsia="zh-CN"/>
              </w:rPr>
              <w:t>9</w:t>
            </w: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r>
              <w:rPr>
                <w:rFonts w:hint="eastAsia" w:ascii="Times New Roman" w:hAnsi="Times New Roman" w:eastAsia="宋体" w:cs="Times New Roman"/>
                <w:sz w:val="18"/>
                <w:szCs w:val="18"/>
                <w:highlight w:val="none"/>
                <w:lang w:val="en-US" w:eastAsia="zh-CN"/>
              </w:rPr>
              <w:t>稳压电源</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r>
              <w:rPr>
                <w:rFonts w:hint="eastAsia" w:ascii="Times New Roman" w:hAnsi="Times New Roman" w:eastAsia="宋体" w:cs="Times New Roman"/>
                <w:sz w:val="18"/>
                <w:szCs w:val="18"/>
                <w:highlight w:val="none"/>
                <w:lang w:val="en-US" w:eastAsia="zh-CN"/>
              </w:rPr>
              <w:t>40KVA（交流380V输入，交流380V输出，内置防雷装置。）</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r>
              <w:rPr>
                <w:rFonts w:hint="eastAsia" w:ascii="Times New Roman" w:hAnsi="Times New Roman" w:eastAsia="宋体" w:cs="Times New Roman"/>
                <w:sz w:val="18"/>
                <w:szCs w:val="18"/>
                <w:highlight w:val="none"/>
                <w:lang w:val="en-US" w:eastAsia="zh-CN"/>
              </w:rPr>
              <w:t>套</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r>
              <w:rPr>
                <w:rFonts w:hint="eastAsia" w:ascii="Times New Roman" w:hAnsi="Times New Roman" w:eastAsia="宋体" w:cs="Times New Roman"/>
                <w:sz w:val="18"/>
                <w:szCs w:val="18"/>
                <w:highlight w:val="none"/>
                <w:lang w:val="en-US" w:eastAsia="zh-CN"/>
              </w:rPr>
              <w:t>1</w:t>
            </w:r>
          </w:p>
        </w:tc>
        <w:tc>
          <w:tcPr>
            <w:tcW w:w="7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p>
        </w:tc>
        <w:tc>
          <w:tcPr>
            <w:tcW w:w="36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r>
              <w:rPr>
                <w:rFonts w:hint="eastAsia" w:ascii="Times New Roman" w:hAnsi="Times New Roman" w:eastAsia="宋体" w:cs="Times New Roman"/>
                <w:sz w:val="18"/>
                <w:szCs w:val="18"/>
                <w:highlight w:val="none"/>
                <w:lang w:val="en-US" w:eastAsia="zh-CN"/>
              </w:rPr>
              <w:t>10</w:t>
            </w: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r>
              <w:rPr>
                <w:rFonts w:hint="eastAsia" w:ascii="Times New Roman" w:hAnsi="Times New Roman" w:eastAsia="宋体" w:cs="Times New Roman"/>
                <w:sz w:val="18"/>
                <w:szCs w:val="18"/>
                <w:highlight w:val="none"/>
                <w:lang w:val="en-US" w:eastAsia="zh-CN"/>
              </w:rPr>
              <w:t>LCD显示屏（含控制器）</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r>
              <w:rPr>
                <w:rFonts w:hint="eastAsia" w:ascii="Times New Roman" w:hAnsi="Times New Roman" w:eastAsia="宋体" w:cs="Times New Roman"/>
                <w:sz w:val="18"/>
                <w:szCs w:val="18"/>
                <w:highlight w:val="none"/>
                <w:lang w:val="en-US" w:eastAsia="zh-CN"/>
              </w:rPr>
              <w:t>55寸</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r>
              <w:rPr>
                <w:rFonts w:hint="eastAsia" w:ascii="Times New Roman" w:hAnsi="Times New Roman" w:eastAsia="宋体" w:cs="Times New Roman"/>
                <w:sz w:val="18"/>
                <w:szCs w:val="18"/>
                <w:highlight w:val="none"/>
                <w:lang w:val="en-US" w:eastAsia="zh-CN"/>
              </w:rPr>
              <w:t>套</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r>
              <w:rPr>
                <w:rFonts w:hint="eastAsia" w:ascii="Times New Roman" w:hAnsi="Times New Roman" w:eastAsia="宋体" w:cs="Times New Roman"/>
                <w:sz w:val="18"/>
                <w:szCs w:val="18"/>
                <w:highlight w:val="none"/>
                <w:lang w:val="en-US" w:eastAsia="zh-CN"/>
              </w:rPr>
              <w:t>2</w:t>
            </w:r>
          </w:p>
        </w:tc>
        <w:tc>
          <w:tcPr>
            <w:tcW w:w="7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p>
        </w:tc>
        <w:tc>
          <w:tcPr>
            <w:tcW w:w="36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r>
              <w:rPr>
                <w:rFonts w:hint="eastAsia" w:ascii="Times New Roman" w:hAnsi="Times New Roman" w:eastAsia="宋体" w:cs="Times New Roman"/>
                <w:sz w:val="18"/>
                <w:szCs w:val="18"/>
                <w:highlight w:val="none"/>
                <w:lang w:val="en-US" w:eastAsia="zh-CN"/>
              </w:rPr>
              <w:t>11</w:t>
            </w: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r>
              <w:rPr>
                <w:rFonts w:hint="eastAsia" w:ascii="Times New Roman" w:hAnsi="Times New Roman" w:eastAsia="宋体" w:cs="Times New Roman"/>
                <w:sz w:val="18"/>
                <w:szCs w:val="18"/>
                <w:highlight w:val="none"/>
                <w:lang w:val="en-US" w:eastAsia="zh-CN"/>
              </w:rPr>
              <w:t>LCD显示屏（含控制器）</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r>
              <w:rPr>
                <w:rFonts w:hint="eastAsia" w:ascii="Times New Roman" w:hAnsi="Times New Roman" w:eastAsia="宋体" w:cs="Times New Roman"/>
                <w:sz w:val="18"/>
                <w:szCs w:val="18"/>
                <w:highlight w:val="none"/>
                <w:lang w:val="en-US" w:eastAsia="zh-CN"/>
              </w:rPr>
              <w:t>85寸</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r>
              <w:rPr>
                <w:rFonts w:hint="eastAsia" w:ascii="Times New Roman" w:hAnsi="Times New Roman" w:eastAsia="宋体" w:cs="Times New Roman"/>
                <w:sz w:val="18"/>
                <w:szCs w:val="18"/>
                <w:highlight w:val="none"/>
                <w:lang w:val="en-US" w:eastAsia="zh-CN"/>
              </w:rPr>
              <w:t>套</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r>
              <w:rPr>
                <w:rFonts w:hint="eastAsia" w:ascii="Times New Roman" w:hAnsi="Times New Roman" w:eastAsia="宋体" w:cs="Times New Roman"/>
                <w:sz w:val="18"/>
                <w:szCs w:val="18"/>
                <w:highlight w:val="none"/>
                <w:lang w:val="en-US" w:eastAsia="zh-CN"/>
              </w:rPr>
              <w:t>1</w:t>
            </w:r>
          </w:p>
        </w:tc>
        <w:tc>
          <w:tcPr>
            <w:tcW w:w="7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p>
        </w:tc>
        <w:tc>
          <w:tcPr>
            <w:tcW w:w="36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r>
              <w:rPr>
                <w:rFonts w:hint="eastAsia" w:ascii="Times New Roman" w:hAnsi="Times New Roman" w:eastAsia="宋体" w:cs="Times New Roman"/>
                <w:sz w:val="18"/>
                <w:szCs w:val="18"/>
                <w:highlight w:val="none"/>
                <w:lang w:val="en-US" w:eastAsia="zh-CN"/>
              </w:rPr>
              <w:t>12</w:t>
            </w: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r>
              <w:rPr>
                <w:rFonts w:hint="eastAsia" w:ascii="Times New Roman" w:hAnsi="Times New Roman" w:eastAsia="宋体" w:cs="Times New Roman"/>
                <w:sz w:val="18"/>
                <w:szCs w:val="18"/>
                <w:highlight w:val="none"/>
                <w:lang w:val="en-US" w:eastAsia="zh-CN"/>
              </w:rPr>
              <w:t>LED拼接屏控制器</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r>
              <w:rPr>
                <w:rFonts w:hint="eastAsia" w:ascii="Times New Roman" w:hAnsi="Times New Roman" w:eastAsia="宋体" w:cs="Times New Roman"/>
                <w:sz w:val="18"/>
                <w:szCs w:val="18"/>
                <w:highlight w:val="none"/>
                <w:lang w:val="en-US" w:eastAsia="zh-CN"/>
              </w:rPr>
              <w:t>（含设备柜及至电视墙配线）</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r>
              <w:rPr>
                <w:rFonts w:hint="eastAsia" w:ascii="Times New Roman" w:hAnsi="Times New Roman" w:eastAsia="宋体" w:cs="Times New Roman"/>
                <w:sz w:val="18"/>
                <w:szCs w:val="18"/>
                <w:highlight w:val="none"/>
                <w:lang w:val="en-US" w:eastAsia="zh-CN"/>
              </w:rPr>
              <w:t>套</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r>
              <w:rPr>
                <w:rFonts w:hint="eastAsia" w:ascii="Times New Roman" w:hAnsi="Times New Roman" w:eastAsia="宋体" w:cs="Times New Roman"/>
                <w:sz w:val="18"/>
                <w:szCs w:val="18"/>
                <w:highlight w:val="none"/>
                <w:lang w:val="en-US" w:eastAsia="zh-CN"/>
              </w:rPr>
              <w:t>1</w:t>
            </w:r>
          </w:p>
        </w:tc>
        <w:tc>
          <w:tcPr>
            <w:tcW w:w="7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p>
        </w:tc>
        <w:tc>
          <w:tcPr>
            <w:tcW w:w="36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r>
              <w:rPr>
                <w:rFonts w:hint="eastAsia" w:ascii="Times New Roman" w:hAnsi="Times New Roman" w:eastAsia="宋体" w:cs="Times New Roman"/>
                <w:sz w:val="18"/>
                <w:szCs w:val="18"/>
                <w:highlight w:val="none"/>
                <w:lang w:val="en-US" w:eastAsia="zh-CN"/>
              </w:rPr>
              <w:t>13</w:t>
            </w: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r>
              <w:rPr>
                <w:rFonts w:hint="eastAsia" w:ascii="Times New Roman" w:hAnsi="Times New Roman" w:eastAsia="宋体" w:cs="Times New Roman"/>
                <w:sz w:val="18"/>
                <w:szCs w:val="18"/>
                <w:highlight w:val="none"/>
                <w:lang w:val="en-US" w:eastAsia="zh-CN"/>
              </w:rPr>
              <w:t>LED显示屏(全彩P2)</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r>
              <w:rPr>
                <w:rFonts w:hint="eastAsia" w:ascii="Times New Roman" w:hAnsi="Times New Roman" w:eastAsia="宋体" w:cs="Times New Roman"/>
                <w:sz w:val="18"/>
                <w:szCs w:val="18"/>
                <w:highlight w:val="none"/>
                <w:lang w:val="en-US" w:eastAsia="zh-CN"/>
              </w:rPr>
              <w:t>12m(宽)x2.5m(高)</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r>
              <w:rPr>
                <w:rFonts w:hint="eastAsia" w:ascii="Times New Roman" w:hAnsi="Times New Roman" w:eastAsia="宋体" w:cs="Times New Roman"/>
                <w:sz w:val="18"/>
                <w:szCs w:val="18"/>
                <w:highlight w:val="none"/>
                <w:lang w:val="en-US" w:eastAsia="zh-CN"/>
              </w:rPr>
              <w:t>平米</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r>
              <w:rPr>
                <w:rFonts w:hint="eastAsia" w:ascii="Times New Roman" w:hAnsi="Times New Roman" w:eastAsia="宋体" w:cs="Times New Roman"/>
                <w:sz w:val="18"/>
                <w:szCs w:val="18"/>
                <w:highlight w:val="none"/>
                <w:lang w:val="en-US" w:eastAsia="zh-CN"/>
              </w:rPr>
              <w:t>26.4</w:t>
            </w:r>
          </w:p>
        </w:tc>
        <w:tc>
          <w:tcPr>
            <w:tcW w:w="7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p>
        </w:tc>
        <w:tc>
          <w:tcPr>
            <w:tcW w:w="36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r>
              <w:rPr>
                <w:rFonts w:hint="eastAsia" w:ascii="Times New Roman" w:hAnsi="Times New Roman" w:eastAsia="宋体" w:cs="Times New Roman"/>
                <w:sz w:val="18"/>
                <w:szCs w:val="18"/>
                <w:highlight w:val="none"/>
                <w:lang w:val="en-US" w:eastAsia="zh-CN"/>
              </w:rPr>
              <w:t>14</w:t>
            </w: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r>
              <w:rPr>
                <w:rFonts w:hint="eastAsia" w:ascii="Times New Roman" w:hAnsi="Times New Roman" w:eastAsia="宋体" w:cs="Times New Roman"/>
                <w:sz w:val="18"/>
                <w:szCs w:val="18"/>
                <w:highlight w:val="none"/>
                <w:lang w:val="en-US" w:eastAsia="zh-CN"/>
              </w:rPr>
              <w:t>LED显示屏(全彩P4)</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r>
              <w:rPr>
                <w:rFonts w:hint="eastAsia" w:ascii="Times New Roman" w:hAnsi="Times New Roman" w:eastAsia="宋体" w:cs="Times New Roman"/>
                <w:sz w:val="18"/>
                <w:szCs w:val="18"/>
                <w:highlight w:val="none"/>
                <w:lang w:val="en-US" w:eastAsia="zh-CN"/>
              </w:rPr>
              <w:t>候车引导屏6m(宽)x1.5m(高) 壁挂，服务台条屏2.5m(宽)x0.3m(高)，集散厅条屏0.8m(宽)x30m(高)</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r>
              <w:rPr>
                <w:rFonts w:hint="eastAsia" w:ascii="Times New Roman" w:hAnsi="Times New Roman" w:eastAsia="宋体" w:cs="Times New Roman"/>
                <w:sz w:val="18"/>
                <w:szCs w:val="18"/>
                <w:highlight w:val="none"/>
                <w:lang w:val="en-US" w:eastAsia="zh-CN"/>
              </w:rPr>
              <w:t>平米</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r>
              <w:rPr>
                <w:rFonts w:hint="eastAsia" w:ascii="Times New Roman" w:hAnsi="Times New Roman" w:eastAsia="宋体" w:cs="Times New Roman"/>
                <w:sz w:val="18"/>
                <w:szCs w:val="18"/>
                <w:highlight w:val="none"/>
                <w:lang w:val="en-US" w:eastAsia="zh-CN"/>
              </w:rPr>
              <w:t>57.75</w:t>
            </w:r>
          </w:p>
        </w:tc>
        <w:tc>
          <w:tcPr>
            <w:tcW w:w="7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p>
        </w:tc>
        <w:tc>
          <w:tcPr>
            <w:tcW w:w="36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r>
              <w:rPr>
                <w:rFonts w:hint="eastAsia" w:ascii="Times New Roman" w:hAnsi="Times New Roman" w:eastAsia="宋体" w:cs="Times New Roman"/>
                <w:sz w:val="18"/>
                <w:szCs w:val="18"/>
                <w:highlight w:val="none"/>
                <w:lang w:val="en-US" w:eastAsia="zh-CN"/>
              </w:rPr>
              <w:t>15</w:t>
            </w: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r>
              <w:rPr>
                <w:rFonts w:hint="eastAsia" w:ascii="Times New Roman" w:hAnsi="Times New Roman" w:eastAsia="宋体" w:cs="Times New Roman"/>
                <w:sz w:val="18"/>
                <w:szCs w:val="18"/>
                <w:highlight w:val="none"/>
                <w:lang w:val="en-US" w:eastAsia="zh-CN"/>
              </w:rPr>
              <w:t>安检处置台终端（含应用软件及平台接入）</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r>
              <w:rPr>
                <w:rFonts w:hint="eastAsia" w:ascii="Times New Roman" w:hAnsi="Times New Roman" w:eastAsia="宋体" w:cs="Times New Roman"/>
                <w:sz w:val="18"/>
                <w:szCs w:val="18"/>
                <w:highlight w:val="none"/>
                <w:lang w:val="en-US" w:eastAsia="zh-CN"/>
              </w:rPr>
              <w:t>套</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r>
              <w:rPr>
                <w:rFonts w:hint="eastAsia" w:ascii="Times New Roman" w:hAnsi="Times New Roman" w:eastAsia="宋体" w:cs="Times New Roman"/>
                <w:sz w:val="18"/>
                <w:szCs w:val="18"/>
                <w:highlight w:val="none"/>
                <w:lang w:val="en-US" w:eastAsia="zh-CN"/>
              </w:rPr>
              <w:t>1</w:t>
            </w:r>
          </w:p>
        </w:tc>
        <w:tc>
          <w:tcPr>
            <w:tcW w:w="7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p>
        </w:tc>
        <w:tc>
          <w:tcPr>
            <w:tcW w:w="36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r>
              <w:rPr>
                <w:rFonts w:hint="eastAsia" w:ascii="Times New Roman" w:hAnsi="Times New Roman" w:eastAsia="宋体" w:cs="Times New Roman"/>
                <w:sz w:val="18"/>
                <w:szCs w:val="18"/>
                <w:highlight w:val="none"/>
                <w:lang w:val="en-US" w:eastAsia="zh-CN"/>
              </w:rPr>
              <w:t>16</w:t>
            </w: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r>
              <w:rPr>
                <w:rFonts w:hint="eastAsia" w:ascii="Times New Roman" w:hAnsi="Times New Roman" w:eastAsia="宋体" w:cs="Times New Roman"/>
                <w:sz w:val="18"/>
                <w:szCs w:val="18"/>
                <w:highlight w:val="none"/>
                <w:lang w:val="en-US" w:eastAsia="zh-CN"/>
              </w:rPr>
              <w:t>安全门（车站旅服）</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r>
              <w:rPr>
                <w:rFonts w:hint="eastAsia" w:ascii="Times New Roman" w:hAnsi="Times New Roman" w:eastAsia="宋体" w:cs="Times New Roman"/>
                <w:sz w:val="18"/>
                <w:szCs w:val="18"/>
                <w:highlight w:val="none"/>
                <w:lang w:val="en-US" w:eastAsia="zh-CN"/>
              </w:rPr>
              <w:t>电源：交流220伏(-15%～+10%)，50Hz±3Hz</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r>
              <w:rPr>
                <w:rFonts w:hint="eastAsia" w:ascii="Times New Roman" w:hAnsi="Times New Roman" w:eastAsia="宋体" w:cs="Times New Roman"/>
                <w:sz w:val="18"/>
                <w:szCs w:val="18"/>
                <w:highlight w:val="none"/>
                <w:lang w:val="en-US" w:eastAsia="zh-CN"/>
              </w:rPr>
              <w:t>套</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r>
              <w:rPr>
                <w:rFonts w:hint="eastAsia" w:ascii="Times New Roman" w:hAnsi="Times New Roman" w:eastAsia="宋体" w:cs="Times New Roman"/>
                <w:sz w:val="18"/>
                <w:szCs w:val="18"/>
                <w:highlight w:val="none"/>
                <w:lang w:val="en-US" w:eastAsia="zh-CN"/>
              </w:rPr>
              <w:t>1</w:t>
            </w:r>
          </w:p>
        </w:tc>
        <w:tc>
          <w:tcPr>
            <w:tcW w:w="7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p>
        </w:tc>
        <w:tc>
          <w:tcPr>
            <w:tcW w:w="36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r>
              <w:rPr>
                <w:rFonts w:hint="eastAsia" w:ascii="Times New Roman" w:hAnsi="Times New Roman" w:eastAsia="宋体" w:cs="Times New Roman"/>
                <w:sz w:val="18"/>
                <w:szCs w:val="18"/>
                <w:highlight w:val="none"/>
                <w:lang w:val="en-US" w:eastAsia="zh-CN"/>
              </w:rPr>
              <w:t>17</w:t>
            </w: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r>
              <w:rPr>
                <w:rFonts w:hint="eastAsia" w:ascii="Times New Roman" w:hAnsi="Times New Roman" w:eastAsia="宋体" w:cs="Times New Roman"/>
                <w:sz w:val="18"/>
                <w:szCs w:val="18"/>
                <w:highlight w:val="none"/>
                <w:lang w:val="en-US" w:eastAsia="zh-CN"/>
              </w:rPr>
              <w:t>办公接入交换机</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r>
              <w:rPr>
                <w:rFonts w:hint="eastAsia" w:ascii="Times New Roman" w:hAnsi="Times New Roman" w:eastAsia="宋体" w:cs="Times New Roman"/>
                <w:sz w:val="18"/>
                <w:szCs w:val="18"/>
                <w:highlight w:val="none"/>
                <w:lang w:val="en-US" w:eastAsia="zh-CN"/>
              </w:rPr>
              <w:t>12FE(e)+2GE(o)</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r>
              <w:rPr>
                <w:rFonts w:hint="eastAsia" w:ascii="Times New Roman" w:hAnsi="Times New Roman" w:eastAsia="宋体" w:cs="Times New Roman"/>
                <w:sz w:val="18"/>
                <w:szCs w:val="18"/>
                <w:highlight w:val="none"/>
                <w:lang w:val="en-US" w:eastAsia="zh-CN"/>
              </w:rPr>
              <w:t>台</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r>
              <w:rPr>
                <w:rFonts w:hint="eastAsia" w:ascii="Times New Roman" w:hAnsi="Times New Roman" w:eastAsia="宋体" w:cs="Times New Roman"/>
                <w:sz w:val="18"/>
                <w:szCs w:val="18"/>
                <w:highlight w:val="none"/>
                <w:lang w:val="en-US" w:eastAsia="zh-CN"/>
              </w:rPr>
              <w:t>1</w:t>
            </w:r>
          </w:p>
        </w:tc>
        <w:tc>
          <w:tcPr>
            <w:tcW w:w="7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p>
        </w:tc>
        <w:tc>
          <w:tcPr>
            <w:tcW w:w="36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r>
              <w:rPr>
                <w:rFonts w:hint="eastAsia" w:ascii="Times New Roman" w:hAnsi="Times New Roman" w:eastAsia="宋体" w:cs="Times New Roman"/>
                <w:sz w:val="18"/>
                <w:szCs w:val="18"/>
                <w:highlight w:val="none"/>
                <w:lang w:val="en-US" w:eastAsia="zh-CN"/>
              </w:rPr>
              <w:t>18</w:t>
            </w: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r>
              <w:rPr>
                <w:rFonts w:hint="eastAsia" w:ascii="Times New Roman" w:hAnsi="Times New Roman" w:eastAsia="宋体" w:cs="Times New Roman"/>
                <w:sz w:val="18"/>
                <w:szCs w:val="18"/>
                <w:highlight w:val="none"/>
                <w:lang w:val="en-US" w:eastAsia="zh-CN"/>
              </w:rPr>
              <w:t>办公终端</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r>
              <w:rPr>
                <w:rFonts w:hint="eastAsia" w:ascii="Times New Roman" w:hAnsi="Times New Roman" w:eastAsia="宋体" w:cs="Times New Roman"/>
                <w:sz w:val="18"/>
                <w:szCs w:val="18"/>
                <w:highlight w:val="none"/>
                <w:lang w:val="en-US" w:eastAsia="zh-CN"/>
              </w:rPr>
              <w:t>LCD显示器，不小于23寸；</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r>
              <w:rPr>
                <w:rFonts w:hint="eastAsia" w:ascii="Times New Roman" w:hAnsi="Times New Roman" w:eastAsia="宋体" w:cs="Times New Roman"/>
                <w:sz w:val="18"/>
                <w:szCs w:val="18"/>
                <w:highlight w:val="none"/>
                <w:lang w:val="en-US" w:eastAsia="zh-CN"/>
              </w:rPr>
              <w:t>台</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r>
              <w:rPr>
                <w:rFonts w:hint="eastAsia" w:ascii="Times New Roman" w:hAnsi="Times New Roman" w:eastAsia="宋体" w:cs="Times New Roman"/>
                <w:sz w:val="18"/>
                <w:szCs w:val="18"/>
                <w:highlight w:val="none"/>
                <w:lang w:val="en-US" w:eastAsia="zh-CN"/>
              </w:rPr>
              <w:t>1</w:t>
            </w:r>
          </w:p>
        </w:tc>
        <w:tc>
          <w:tcPr>
            <w:tcW w:w="7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p>
        </w:tc>
        <w:tc>
          <w:tcPr>
            <w:tcW w:w="36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r>
              <w:rPr>
                <w:rFonts w:hint="eastAsia" w:ascii="Times New Roman" w:hAnsi="Times New Roman" w:eastAsia="宋体" w:cs="Times New Roman"/>
                <w:sz w:val="18"/>
                <w:szCs w:val="18"/>
                <w:highlight w:val="none"/>
                <w:lang w:val="en-US" w:eastAsia="zh-CN"/>
              </w:rPr>
              <w:t>19</w:t>
            </w: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r>
              <w:rPr>
                <w:rFonts w:hint="eastAsia" w:ascii="Times New Roman" w:hAnsi="Times New Roman" w:eastAsia="宋体" w:cs="Times New Roman"/>
                <w:sz w:val="18"/>
                <w:szCs w:val="18"/>
                <w:highlight w:val="none"/>
                <w:lang w:val="en-US" w:eastAsia="zh-CN"/>
              </w:rPr>
              <w:t>壁挂音箱（30W/15W/10W）</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r>
              <w:rPr>
                <w:rFonts w:hint="eastAsia" w:ascii="Times New Roman" w:hAnsi="Times New Roman" w:eastAsia="宋体" w:cs="Times New Roman"/>
                <w:sz w:val="18"/>
                <w:szCs w:val="18"/>
                <w:highlight w:val="none"/>
                <w:lang w:val="en-US" w:eastAsia="zh-CN"/>
              </w:rPr>
              <w:t>只</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r>
              <w:rPr>
                <w:rFonts w:hint="eastAsia" w:ascii="Times New Roman" w:hAnsi="Times New Roman" w:eastAsia="宋体" w:cs="Times New Roman"/>
                <w:sz w:val="18"/>
                <w:szCs w:val="18"/>
                <w:highlight w:val="none"/>
                <w:lang w:val="en-US" w:eastAsia="zh-CN"/>
              </w:rPr>
              <w:t>20</w:t>
            </w:r>
          </w:p>
        </w:tc>
        <w:tc>
          <w:tcPr>
            <w:tcW w:w="7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p>
        </w:tc>
        <w:tc>
          <w:tcPr>
            <w:tcW w:w="36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r>
              <w:rPr>
                <w:rFonts w:hint="eastAsia" w:ascii="Times New Roman" w:hAnsi="Times New Roman" w:eastAsia="宋体" w:cs="Times New Roman"/>
                <w:sz w:val="18"/>
                <w:szCs w:val="18"/>
                <w:highlight w:val="none"/>
                <w:lang w:val="en-US" w:eastAsia="zh-CN"/>
              </w:rPr>
              <w:t>20</w:t>
            </w: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r>
              <w:rPr>
                <w:rFonts w:hint="eastAsia" w:ascii="Times New Roman" w:hAnsi="Times New Roman" w:eastAsia="宋体" w:cs="Times New Roman"/>
                <w:sz w:val="18"/>
                <w:szCs w:val="18"/>
                <w:highlight w:val="none"/>
                <w:lang w:val="en-US" w:eastAsia="zh-CN"/>
              </w:rPr>
              <w:t>操作终端</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r>
              <w:rPr>
                <w:rFonts w:hint="eastAsia" w:ascii="Times New Roman" w:hAnsi="Times New Roman" w:eastAsia="宋体" w:cs="Times New Roman"/>
                <w:sz w:val="18"/>
                <w:szCs w:val="18"/>
                <w:highlight w:val="none"/>
                <w:lang w:val="en-US" w:eastAsia="zh-CN"/>
              </w:rPr>
              <w:t>显示器 LCD显示器，不小于23寸；</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r>
              <w:rPr>
                <w:rFonts w:hint="eastAsia" w:ascii="Times New Roman" w:hAnsi="Times New Roman" w:eastAsia="宋体" w:cs="Times New Roman"/>
                <w:sz w:val="18"/>
                <w:szCs w:val="18"/>
                <w:highlight w:val="none"/>
                <w:lang w:val="en-US" w:eastAsia="zh-CN"/>
              </w:rPr>
              <w:t>套</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r>
              <w:rPr>
                <w:rFonts w:hint="eastAsia" w:ascii="Times New Roman" w:hAnsi="Times New Roman" w:eastAsia="宋体" w:cs="Times New Roman"/>
                <w:sz w:val="18"/>
                <w:szCs w:val="18"/>
                <w:highlight w:val="none"/>
                <w:lang w:val="en-US" w:eastAsia="zh-CN"/>
              </w:rPr>
              <w:t>3</w:t>
            </w:r>
          </w:p>
        </w:tc>
        <w:tc>
          <w:tcPr>
            <w:tcW w:w="7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p>
        </w:tc>
        <w:tc>
          <w:tcPr>
            <w:tcW w:w="36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r>
              <w:rPr>
                <w:rFonts w:hint="eastAsia" w:ascii="Times New Roman" w:hAnsi="Times New Roman" w:eastAsia="宋体" w:cs="Times New Roman"/>
                <w:sz w:val="18"/>
                <w:szCs w:val="18"/>
                <w:highlight w:val="none"/>
                <w:lang w:val="en-US" w:eastAsia="zh-CN"/>
              </w:rPr>
              <w:t>21</w:t>
            </w: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r>
              <w:rPr>
                <w:rFonts w:hint="eastAsia" w:ascii="Times New Roman" w:hAnsi="Times New Roman" w:eastAsia="宋体" w:cs="Times New Roman"/>
                <w:sz w:val="18"/>
                <w:szCs w:val="18"/>
                <w:highlight w:val="none"/>
                <w:lang w:val="en-US" w:eastAsia="zh-CN"/>
              </w:rPr>
              <w:t>车站接口服务器</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r>
              <w:rPr>
                <w:rFonts w:hint="eastAsia" w:ascii="Times New Roman" w:hAnsi="Times New Roman" w:eastAsia="宋体" w:cs="Times New Roman"/>
                <w:sz w:val="18"/>
                <w:szCs w:val="18"/>
                <w:highlight w:val="none"/>
                <w:lang w:val="en-US" w:eastAsia="zh-CN"/>
              </w:rPr>
              <w:t>CPU：（20核，2.3G主频）*2；内存：32G*4；硬盘：（1.92T，SATA SSD）*2；缓存H745-4G缓存；电源800W*2；含数据库软件、操作系统、虚拟化软件等所需所有软件</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r>
              <w:rPr>
                <w:rFonts w:hint="eastAsia" w:ascii="Times New Roman" w:hAnsi="Times New Roman" w:eastAsia="宋体" w:cs="Times New Roman"/>
                <w:sz w:val="18"/>
                <w:szCs w:val="18"/>
                <w:highlight w:val="none"/>
                <w:lang w:val="en-US" w:eastAsia="zh-CN"/>
              </w:rPr>
              <w:t>套</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r>
              <w:rPr>
                <w:rFonts w:hint="eastAsia" w:ascii="Times New Roman" w:hAnsi="Times New Roman" w:eastAsia="宋体" w:cs="Times New Roman"/>
                <w:sz w:val="18"/>
                <w:szCs w:val="18"/>
                <w:highlight w:val="none"/>
                <w:lang w:val="en-US" w:eastAsia="zh-CN"/>
              </w:rPr>
              <w:t>1</w:t>
            </w:r>
          </w:p>
        </w:tc>
        <w:tc>
          <w:tcPr>
            <w:tcW w:w="7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p>
        </w:tc>
        <w:tc>
          <w:tcPr>
            <w:tcW w:w="36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r>
              <w:rPr>
                <w:rFonts w:hint="eastAsia" w:ascii="Times New Roman" w:hAnsi="Times New Roman" w:eastAsia="宋体" w:cs="Times New Roman"/>
                <w:sz w:val="18"/>
                <w:szCs w:val="18"/>
                <w:highlight w:val="none"/>
                <w:lang w:val="en-US" w:eastAsia="zh-CN"/>
              </w:rPr>
              <w:t>22</w:t>
            </w: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r>
              <w:rPr>
                <w:rFonts w:hint="eastAsia" w:ascii="Times New Roman" w:hAnsi="Times New Roman" w:eastAsia="宋体" w:cs="Times New Roman"/>
                <w:sz w:val="18"/>
                <w:szCs w:val="18"/>
                <w:highlight w:val="none"/>
                <w:lang w:val="en-US" w:eastAsia="zh-CN"/>
              </w:rPr>
              <w:t>车站数据/应用服务器</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r>
              <w:rPr>
                <w:rFonts w:hint="eastAsia" w:ascii="Times New Roman" w:hAnsi="Times New Roman" w:eastAsia="宋体" w:cs="Times New Roman"/>
                <w:sz w:val="18"/>
                <w:szCs w:val="18"/>
                <w:highlight w:val="none"/>
                <w:lang w:val="en-US" w:eastAsia="zh-CN"/>
              </w:rPr>
              <w:t>CPU：（20核，2.3G主频）*2；内存：32G*4；硬盘：（1.92T，SATA SSD）*2；缓存H745-4G缓存；电源800W*2；含数据库软件、操作系统、虚拟化软件等所需所有软件</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r>
              <w:rPr>
                <w:rFonts w:hint="eastAsia" w:ascii="Times New Roman" w:hAnsi="Times New Roman" w:eastAsia="宋体" w:cs="Times New Roman"/>
                <w:sz w:val="18"/>
                <w:szCs w:val="18"/>
                <w:highlight w:val="none"/>
                <w:lang w:val="en-US" w:eastAsia="zh-CN"/>
              </w:rPr>
              <w:t>套</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r>
              <w:rPr>
                <w:rFonts w:hint="eastAsia" w:ascii="Times New Roman" w:hAnsi="Times New Roman" w:eastAsia="宋体" w:cs="Times New Roman"/>
                <w:sz w:val="18"/>
                <w:szCs w:val="18"/>
                <w:highlight w:val="none"/>
                <w:lang w:val="en-US" w:eastAsia="zh-CN"/>
              </w:rPr>
              <w:t>1</w:t>
            </w:r>
          </w:p>
        </w:tc>
        <w:tc>
          <w:tcPr>
            <w:tcW w:w="7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p>
        </w:tc>
        <w:tc>
          <w:tcPr>
            <w:tcW w:w="36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r>
              <w:rPr>
                <w:rFonts w:hint="eastAsia" w:ascii="Times New Roman" w:hAnsi="Times New Roman" w:eastAsia="宋体" w:cs="Times New Roman"/>
                <w:sz w:val="18"/>
                <w:szCs w:val="18"/>
                <w:highlight w:val="none"/>
                <w:lang w:val="en-US" w:eastAsia="zh-CN"/>
              </w:rPr>
              <w:t>23</w:t>
            </w: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r>
              <w:rPr>
                <w:rFonts w:hint="eastAsia" w:ascii="Times New Roman" w:hAnsi="Times New Roman" w:eastAsia="宋体" w:cs="Times New Roman"/>
                <w:sz w:val="18"/>
                <w:szCs w:val="18"/>
                <w:highlight w:val="none"/>
                <w:lang w:val="en-US" w:eastAsia="zh-CN"/>
              </w:rPr>
              <w:t>窗口补票机</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r>
              <w:rPr>
                <w:rFonts w:hint="eastAsia" w:ascii="Times New Roman" w:hAnsi="Times New Roman" w:eastAsia="宋体" w:cs="Times New Roman"/>
                <w:sz w:val="18"/>
                <w:szCs w:val="18"/>
                <w:highlight w:val="none"/>
                <w:lang w:val="en-US" w:eastAsia="zh-CN"/>
              </w:rPr>
              <w:t>操作系统 Windows7以上操作系统(软件版本满足售票应用软件的要求)</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r>
              <w:rPr>
                <w:rFonts w:hint="eastAsia" w:ascii="Times New Roman" w:hAnsi="Times New Roman" w:eastAsia="宋体" w:cs="Times New Roman"/>
                <w:sz w:val="18"/>
                <w:szCs w:val="18"/>
                <w:highlight w:val="none"/>
                <w:lang w:val="en-US" w:eastAsia="zh-CN"/>
              </w:rPr>
              <w:t>台</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r>
              <w:rPr>
                <w:rFonts w:hint="eastAsia" w:ascii="Times New Roman" w:hAnsi="Times New Roman" w:eastAsia="宋体" w:cs="Times New Roman"/>
                <w:sz w:val="18"/>
                <w:szCs w:val="18"/>
                <w:highlight w:val="none"/>
                <w:lang w:val="en-US" w:eastAsia="zh-CN"/>
              </w:rPr>
              <w:t>2</w:t>
            </w:r>
          </w:p>
        </w:tc>
        <w:tc>
          <w:tcPr>
            <w:tcW w:w="7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p>
        </w:tc>
        <w:tc>
          <w:tcPr>
            <w:tcW w:w="36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r>
              <w:rPr>
                <w:rFonts w:hint="eastAsia" w:ascii="Times New Roman" w:hAnsi="Times New Roman" w:eastAsia="宋体" w:cs="Times New Roman"/>
                <w:sz w:val="18"/>
                <w:szCs w:val="18"/>
                <w:highlight w:val="none"/>
                <w:lang w:val="en-US" w:eastAsia="zh-CN"/>
              </w:rPr>
              <w:t>24</w:t>
            </w: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r>
              <w:rPr>
                <w:rFonts w:hint="eastAsia" w:ascii="Times New Roman" w:hAnsi="Times New Roman" w:eastAsia="宋体" w:cs="Times New Roman"/>
                <w:sz w:val="18"/>
                <w:szCs w:val="18"/>
                <w:highlight w:val="none"/>
                <w:lang w:val="en-US" w:eastAsia="zh-CN"/>
              </w:rPr>
              <w:t>窗口售票机</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r>
              <w:rPr>
                <w:rFonts w:hint="eastAsia" w:ascii="Times New Roman" w:hAnsi="Times New Roman" w:eastAsia="宋体" w:cs="Times New Roman"/>
                <w:sz w:val="18"/>
                <w:szCs w:val="18"/>
                <w:highlight w:val="none"/>
                <w:lang w:val="en-US" w:eastAsia="zh-CN"/>
              </w:rPr>
              <w:t>处理器 处理器IntelCoreI5以上；配置CPU：≥四核；CPU主频≥3.0GHz</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r>
              <w:rPr>
                <w:rFonts w:hint="eastAsia" w:ascii="Times New Roman" w:hAnsi="Times New Roman" w:eastAsia="宋体" w:cs="Times New Roman"/>
                <w:sz w:val="18"/>
                <w:szCs w:val="18"/>
                <w:highlight w:val="none"/>
                <w:lang w:val="en-US" w:eastAsia="zh-CN"/>
              </w:rPr>
              <w:t>套</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r>
              <w:rPr>
                <w:rFonts w:hint="eastAsia" w:ascii="Times New Roman" w:hAnsi="Times New Roman" w:eastAsia="宋体" w:cs="Times New Roman"/>
                <w:sz w:val="18"/>
                <w:szCs w:val="18"/>
                <w:highlight w:val="none"/>
                <w:lang w:val="en-US" w:eastAsia="zh-CN"/>
              </w:rPr>
              <w:t>11</w:t>
            </w:r>
          </w:p>
        </w:tc>
        <w:tc>
          <w:tcPr>
            <w:tcW w:w="7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p>
        </w:tc>
        <w:tc>
          <w:tcPr>
            <w:tcW w:w="36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r>
              <w:rPr>
                <w:rFonts w:hint="eastAsia" w:ascii="Times New Roman" w:hAnsi="Times New Roman" w:eastAsia="宋体" w:cs="Times New Roman"/>
                <w:sz w:val="18"/>
                <w:szCs w:val="18"/>
                <w:highlight w:val="none"/>
                <w:lang w:val="en-US" w:eastAsia="zh-CN"/>
              </w:rPr>
              <w:t>25</w:t>
            </w: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r>
              <w:rPr>
                <w:rFonts w:hint="eastAsia" w:ascii="Times New Roman" w:hAnsi="Times New Roman" w:eastAsia="宋体" w:cs="Times New Roman"/>
                <w:sz w:val="18"/>
                <w:szCs w:val="18"/>
                <w:highlight w:val="none"/>
                <w:lang w:val="en-US" w:eastAsia="zh-CN"/>
              </w:rPr>
              <w:t>电源环境监控 分站设备</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r>
              <w:rPr>
                <w:rFonts w:hint="eastAsia" w:ascii="Times New Roman" w:hAnsi="Times New Roman" w:eastAsia="宋体" w:cs="Times New Roman"/>
                <w:sz w:val="18"/>
                <w:szCs w:val="18"/>
                <w:highlight w:val="none"/>
                <w:lang w:val="en-US" w:eastAsia="zh-CN"/>
              </w:rPr>
              <w:t>套</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r>
              <w:rPr>
                <w:rFonts w:hint="eastAsia" w:ascii="Times New Roman" w:hAnsi="Times New Roman" w:eastAsia="宋体" w:cs="Times New Roman"/>
                <w:sz w:val="18"/>
                <w:szCs w:val="18"/>
                <w:highlight w:val="none"/>
                <w:lang w:val="en-US" w:eastAsia="zh-CN"/>
              </w:rPr>
              <w:t>1</w:t>
            </w:r>
          </w:p>
        </w:tc>
        <w:tc>
          <w:tcPr>
            <w:tcW w:w="7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p>
        </w:tc>
        <w:tc>
          <w:tcPr>
            <w:tcW w:w="36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r>
              <w:rPr>
                <w:rFonts w:hint="eastAsia" w:ascii="Times New Roman" w:hAnsi="Times New Roman" w:eastAsia="宋体" w:cs="Times New Roman"/>
                <w:sz w:val="18"/>
                <w:szCs w:val="18"/>
                <w:highlight w:val="none"/>
                <w:lang w:val="en-US" w:eastAsia="zh-CN"/>
              </w:rPr>
              <w:t>26</w:t>
            </w: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r>
              <w:rPr>
                <w:rFonts w:hint="eastAsia" w:ascii="Times New Roman" w:hAnsi="Times New Roman" w:eastAsia="宋体" w:cs="Times New Roman"/>
                <w:sz w:val="18"/>
                <w:szCs w:val="18"/>
                <w:highlight w:val="none"/>
                <w:lang w:val="en-US" w:eastAsia="zh-CN"/>
              </w:rPr>
              <w:t>电源环境监控系统接入中心</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r>
              <w:rPr>
                <w:rFonts w:hint="eastAsia" w:ascii="Times New Roman" w:hAnsi="Times New Roman" w:eastAsia="宋体" w:cs="Times New Roman"/>
                <w:sz w:val="18"/>
                <w:szCs w:val="18"/>
                <w:highlight w:val="none"/>
                <w:lang w:val="en-US" w:eastAsia="zh-CN"/>
              </w:rPr>
              <w:t>根据要求接入广州局路局级电源及设备房屋环境监控系统</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r>
              <w:rPr>
                <w:rFonts w:hint="eastAsia" w:ascii="Times New Roman" w:hAnsi="Times New Roman" w:eastAsia="宋体" w:cs="Times New Roman"/>
                <w:sz w:val="18"/>
                <w:szCs w:val="18"/>
                <w:highlight w:val="none"/>
                <w:lang w:val="en-US" w:eastAsia="zh-CN"/>
              </w:rPr>
              <w:t>项</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r>
              <w:rPr>
                <w:rFonts w:hint="eastAsia" w:ascii="Times New Roman" w:hAnsi="Times New Roman" w:eastAsia="宋体" w:cs="Times New Roman"/>
                <w:sz w:val="18"/>
                <w:szCs w:val="18"/>
                <w:highlight w:val="none"/>
                <w:lang w:val="en-US" w:eastAsia="zh-CN"/>
              </w:rPr>
              <w:t>1</w:t>
            </w:r>
          </w:p>
        </w:tc>
        <w:tc>
          <w:tcPr>
            <w:tcW w:w="7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p>
        </w:tc>
        <w:tc>
          <w:tcPr>
            <w:tcW w:w="36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r>
              <w:rPr>
                <w:rFonts w:hint="eastAsia" w:ascii="Times New Roman" w:hAnsi="Times New Roman" w:eastAsia="宋体" w:cs="Times New Roman"/>
                <w:sz w:val="18"/>
                <w:szCs w:val="18"/>
                <w:highlight w:val="none"/>
                <w:lang w:val="en-US" w:eastAsia="zh-CN"/>
              </w:rPr>
              <w:t>27</w:t>
            </w: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r>
              <w:rPr>
                <w:rFonts w:hint="eastAsia" w:ascii="Times New Roman" w:hAnsi="Times New Roman" w:eastAsia="宋体" w:cs="Times New Roman"/>
                <w:sz w:val="18"/>
                <w:szCs w:val="18"/>
                <w:highlight w:val="none"/>
                <w:lang w:val="en-US" w:eastAsia="zh-CN"/>
              </w:rPr>
              <w:t>电子客票柱式检票机</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r>
              <w:rPr>
                <w:rFonts w:hint="eastAsia" w:ascii="Times New Roman" w:hAnsi="Times New Roman" w:eastAsia="宋体" w:cs="Times New Roman"/>
                <w:sz w:val="18"/>
                <w:szCs w:val="18"/>
                <w:highlight w:val="none"/>
                <w:lang w:val="en-US" w:eastAsia="zh-CN"/>
              </w:rPr>
              <w:t>含终端安全接入控制器</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r>
              <w:rPr>
                <w:rFonts w:hint="eastAsia" w:ascii="Times New Roman" w:hAnsi="Times New Roman" w:eastAsia="宋体" w:cs="Times New Roman"/>
                <w:sz w:val="18"/>
                <w:szCs w:val="18"/>
                <w:highlight w:val="none"/>
                <w:lang w:val="en-US" w:eastAsia="zh-CN"/>
              </w:rPr>
              <w:t>台</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r>
              <w:rPr>
                <w:rFonts w:hint="eastAsia" w:ascii="Times New Roman" w:hAnsi="Times New Roman" w:eastAsia="宋体" w:cs="Times New Roman"/>
                <w:sz w:val="18"/>
                <w:szCs w:val="18"/>
                <w:highlight w:val="none"/>
                <w:lang w:val="en-US" w:eastAsia="zh-CN"/>
              </w:rPr>
              <w:t>1</w:t>
            </w:r>
          </w:p>
        </w:tc>
        <w:tc>
          <w:tcPr>
            <w:tcW w:w="7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p>
        </w:tc>
        <w:tc>
          <w:tcPr>
            <w:tcW w:w="36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r>
              <w:rPr>
                <w:rFonts w:hint="eastAsia" w:ascii="Times New Roman" w:hAnsi="Times New Roman" w:eastAsia="宋体" w:cs="Times New Roman"/>
                <w:sz w:val="18"/>
                <w:szCs w:val="18"/>
                <w:highlight w:val="none"/>
                <w:lang w:val="en-US" w:eastAsia="zh-CN"/>
              </w:rPr>
              <w:t>28</w:t>
            </w: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r>
              <w:rPr>
                <w:rFonts w:hint="eastAsia" w:ascii="Times New Roman" w:hAnsi="Times New Roman" w:eastAsia="宋体" w:cs="Times New Roman"/>
                <w:sz w:val="18"/>
                <w:szCs w:val="18"/>
                <w:highlight w:val="none"/>
                <w:lang w:val="en-US" w:eastAsia="zh-CN"/>
              </w:rPr>
              <w:t>防火墙</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r>
              <w:rPr>
                <w:rFonts w:hint="eastAsia" w:ascii="Times New Roman" w:hAnsi="Times New Roman" w:eastAsia="宋体" w:cs="Times New Roman"/>
                <w:sz w:val="18"/>
                <w:szCs w:val="18"/>
                <w:highlight w:val="none"/>
                <w:lang w:val="en-US" w:eastAsia="zh-CN"/>
              </w:rPr>
              <w:t>吞吐≥4Gbps，并发≥250万，每秒新建连接≥4万</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r>
              <w:rPr>
                <w:rFonts w:hint="eastAsia" w:ascii="Times New Roman" w:hAnsi="Times New Roman" w:eastAsia="宋体" w:cs="Times New Roman"/>
                <w:sz w:val="18"/>
                <w:szCs w:val="18"/>
                <w:highlight w:val="none"/>
                <w:lang w:val="en-US" w:eastAsia="zh-CN"/>
              </w:rPr>
              <w:t>套</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r>
              <w:rPr>
                <w:rFonts w:hint="eastAsia" w:ascii="Times New Roman" w:hAnsi="Times New Roman" w:eastAsia="宋体" w:cs="Times New Roman"/>
                <w:sz w:val="18"/>
                <w:szCs w:val="18"/>
                <w:highlight w:val="none"/>
                <w:lang w:val="en-US" w:eastAsia="zh-CN"/>
              </w:rPr>
              <w:t>2</w:t>
            </w:r>
          </w:p>
        </w:tc>
        <w:tc>
          <w:tcPr>
            <w:tcW w:w="7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p>
        </w:tc>
        <w:tc>
          <w:tcPr>
            <w:tcW w:w="36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r>
              <w:rPr>
                <w:rFonts w:hint="eastAsia" w:ascii="Times New Roman" w:hAnsi="Times New Roman" w:eastAsia="宋体" w:cs="Times New Roman"/>
                <w:sz w:val="18"/>
                <w:szCs w:val="18"/>
                <w:highlight w:val="none"/>
                <w:lang w:val="en-US" w:eastAsia="zh-CN"/>
              </w:rPr>
              <w:t>29</w:t>
            </w: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r>
              <w:rPr>
                <w:rFonts w:hint="eastAsia" w:ascii="Times New Roman" w:hAnsi="Times New Roman" w:eastAsia="宋体" w:cs="Times New Roman"/>
                <w:sz w:val="18"/>
                <w:szCs w:val="18"/>
                <w:highlight w:val="none"/>
                <w:lang w:val="en-US" w:eastAsia="zh-CN"/>
              </w:rPr>
              <w:t>防雷系统</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r>
              <w:rPr>
                <w:rFonts w:hint="eastAsia" w:ascii="Times New Roman" w:hAnsi="Times New Roman" w:eastAsia="宋体" w:cs="Times New Roman"/>
                <w:sz w:val="18"/>
                <w:szCs w:val="18"/>
                <w:highlight w:val="none"/>
                <w:lang w:val="en-US" w:eastAsia="zh-CN"/>
              </w:rPr>
              <w:t>套</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r>
              <w:rPr>
                <w:rFonts w:hint="eastAsia" w:ascii="Times New Roman" w:hAnsi="Times New Roman" w:eastAsia="宋体" w:cs="Times New Roman"/>
                <w:sz w:val="18"/>
                <w:szCs w:val="18"/>
                <w:highlight w:val="none"/>
                <w:lang w:val="en-US" w:eastAsia="zh-CN"/>
              </w:rPr>
              <w:t>1</w:t>
            </w:r>
          </w:p>
        </w:tc>
        <w:tc>
          <w:tcPr>
            <w:tcW w:w="7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p>
        </w:tc>
        <w:tc>
          <w:tcPr>
            <w:tcW w:w="36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r>
              <w:rPr>
                <w:rFonts w:hint="eastAsia" w:ascii="Times New Roman" w:hAnsi="Times New Roman" w:eastAsia="宋体" w:cs="Times New Roman"/>
                <w:sz w:val="18"/>
                <w:szCs w:val="18"/>
                <w:highlight w:val="none"/>
                <w:lang w:val="en-US" w:eastAsia="zh-CN"/>
              </w:rPr>
              <w:t>30</w:t>
            </w: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r>
              <w:rPr>
                <w:rFonts w:hint="eastAsia" w:ascii="Times New Roman" w:hAnsi="Times New Roman" w:eastAsia="宋体" w:cs="Times New Roman"/>
                <w:sz w:val="18"/>
                <w:szCs w:val="18"/>
                <w:highlight w:val="none"/>
                <w:lang w:val="en-US" w:eastAsia="zh-CN"/>
              </w:rPr>
              <w:t>非现金自动售票机</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r>
              <w:rPr>
                <w:rFonts w:hint="eastAsia" w:ascii="Times New Roman" w:hAnsi="Times New Roman" w:eastAsia="宋体" w:cs="Times New Roman"/>
                <w:sz w:val="18"/>
                <w:szCs w:val="18"/>
                <w:highlight w:val="none"/>
                <w:lang w:val="en-US" w:eastAsia="zh-CN"/>
              </w:rPr>
              <w:t>（含终端安全接入控制器、双路供纸凭条打印机、PSAM卡）</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r>
              <w:rPr>
                <w:rFonts w:hint="eastAsia" w:ascii="Times New Roman" w:hAnsi="Times New Roman" w:eastAsia="宋体" w:cs="Times New Roman"/>
                <w:sz w:val="18"/>
                <w:szCs w:val="18"/>
                <w:highlight w:val="none"/>
                <w:lang w:val="en-US" w:eastAsia="zh-CN"/>
              </w:rPr>
              <w:t>套</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r>
              <w:rPr>
                <w:rFonts w:hint="eastAsia" w:ascii="Times New Roman" w:hAnsi="Times New Roman" w:eastAsia="宋体" w:cs="Times New Roman"/>
                <w:sz w:val="18"/>
                <w:szCs w:val="18"/>
                <w:highlight w:val="none"/>
                <w:lang w:val="en-US" w:eastAsia="zh-CN"/>
              </w:rPr>
              <w:t>1</w:t>
            </w:r>
          </w:p>
        </w:tc>
        <w:tc>
          <w:tcPr>
            <w:tcW w:w="7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p>
        </w:tc>
        <w:tc>
          <w:tcPr>
            <w:tcW w:w="36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r>
              <w:rPr>
                <w:rFonts w:hint="eastAsia" w:ascii="Times New Roman" w:hAnsi="Times New Roman" w:eastAsia="宋体" w:cs="Times New Roman"/>
                <w:sz w:val="18"/>
                <w:szCs w:val="18"/>
                <w:highlight w:val="none"/>
                <w:lang w:val="en-US" w:eastAsia="zh-CN"/>
              </w:rPr>
              <w:t>31</w:t>
            </w: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r>
              <w:rPr>
                <w:rFonts w:hint="eastAsia" w:ascii="Times New Roman" w:hAnsi="Times New Roman" w:eastAsia="宋体" w:cs="Times New Roman"/>
                <w:sz w:val="18"/>
                <w:szCs w:val="18"/>
                <w:highlight w:val="none"/>
                <w:lang w:val="en-US" w:eastAsia="zh-CN"/>
              </w:rPr>
              <w:t>改造既有检票闸机</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r>
              <w:rPr>
                <w:rFonts w:hint="eastAsia" w:ascii="Times New Roman" w:hAnsi="Times New Roman" w:eastAsia="宋体" w:cs="Times New Roman"/>
                <w:sz w:val="18"/>
                <w:szCs w:val="18"/>
                <w:highlight w:val="none"/>
                <w:lang w:val="en-US" w:eastAsia="zh-CN"/>
              </w:rPr>
              <w:t>具备二维码、可机读旅行证件模块</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r>
              <w:rPr>
                <w:rFonts w:hint="eastAsia" w:ascii="Times New Roman" w:hAnsi="Times New Roman" w:eastAsia="宋体" w:cs="Times New Roman"/>
                <w:sz w:val="18"/>
                <w:szCs w:val="18"/>
                <w:highlight w:val="none"/>
                <w:lang w:val="en-US" w:eastAsia="zh-CN"/>
              </w:rPr>
              <w:t>套</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r>
              <w:rPr>
                <w:rFonts w:hint="eastAsia" w:ascii="Times New Roman" w:hAnsi="Times New Roman" w:eastAsia="宋体" w:cs="Times New Roman"/>
                <w:sz w:val="18"/>
                <w:szCs w:val="18"/>
                <w:highlight w:val="none"/>
                <w:lang w:val="en-US" w:eastAsia="zh-CN"/>
              </w:rPr>
              <w:t>88</w:t>
            </w:r>
          </w:p>
        </w:tc>
        <w:tc>
          <w:tcPr>
            <w:tcW w:w="7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p>
        </w:tc>
        <w:tc>
          <w:tcPr>
            <w:tcW w:w="36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r>
              <w:rPr>
                <w:rFonts w:hint="eastAsia" w:ascii="Times New Roman" w:hAnsi="Times New Roman" w:eastAsia="宋体" w:cs="Times New Roman"/>
                <w:sz w:val="18"/>
                <w:szCs w:val="18"/>
                <w:highlight w:val="none"/>
                <w:lang w:val="en-US" w:eastAsia="zh-CN"/>
              </w:rPr>
              <w:t>32</w:t>
            </w: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r>
              <w:rPr>
                <w:rFonts w:hint="eastAsia" w:ascii="Times New Roman" w:hAnsi="Times New Roman" w:eastAsia="宋体" w:cs="Times New Roman"/>
                <w:sz w:val="18"/>
                <w:szCs w:val="18"/>
                <w:highlight w:val="none"/>
                <w:lang w:val="en-US" w:eastAsia="zh-CN"/>
              </w:rPr>
              <w:t>功率放大器</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r>
              <w:rPr>
                <w:rFonts w:hint="eastAsia" w:ascii="Times New Roman" w:hAnsi="Times New Roman" w:eastAsia="宋体" w:cs="Times New Roman"/>
                <w:sz w:val="18"/>
                <w:szCs w:val="18"/>
                <w:highlight w:val="none"/>
                <w:lang w:val="en-US" w:eastAsia="zh-CN"/>
              </w:rPr>
              <w:t>100W</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r>
              <w:rPr>
                <w:rFonts w:hint="eastAsia" w:ascii="Times New Roman" w:hAnsi="Times New Roman" w:eastAsia="宋体" w:cs="Times New Roman"/>
                <w:sz w:val="18"/>
                <w:szCs w:val="18"/>
                <w:highlight w:val="none"/>
                <w:lang w:val="en-US" w:eastAsia="zh-CN"/>
              </w:rPr>
              <w:t>套</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r>
              <w:rPr>
                <w:rFonts w:hint="eastAsia" w:ascii="Times New Roman" w:hAnsi="Times New Roman" w:eastAsia="宋体" w:cs="Times New Roman"/>
                <w:sz w:val="18"/>
                <w:szCs w:val="18"/>
                <w:highlight w:val="none"/>
                <w:lang w:val="en-US" w:eastAsia="zh-CN"/>
              </w:rPr>
              <w:t>9</w:t>
            </w:r>
          </w:p>
        </w:tc>
        <w:tc>
          <w:tcPr>
            <w:tcW w:w="7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p>
        </w:tc>
        <w:tc>
          <w:tcPr>
            <w:tcW w:w="36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r>
              <w:rPr>
                <w:rFonts w:hint="eastAsia" w:ascii="Times New Roman" w:hAnsi="Times New Roman" w:eastAsia="宋体" w:cs="Times New Roman"/>
                <w:sz w:val="18"/>
                <w:szCs w:val="18"/>
                <w:highlight w:val="none"/>
                <w:lang w:val="en-US" w:eastAsia="zh-CN"/>
              </w:rPr>
              <w:t>33</w:t>
            </w: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r>
              <w:rPr>
                <w:rFonts w:hint="eastAsia" w:ascii="Times New Roman" w:hAnsi="Times New Roman" w:eastAsia="宋体" w:cs="Times New Roman"/>
                <w:sz w:val="18"/>
                <w:szCs w:val="18"/>
                <w:highlight w:val="none"/>
                <w:lang w:val="en-US" w:eastAsia="zh-CN"/>
              </w:rPr>
              <w:t>功率放大器</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r>
              <w:rPr>
                <w:rFonts w:hint="eastAsia" w:ascii="Times New Roman" w:hAnsi="Times New Roman" w:eastAsia="宋体" w:cs="Times New Roman"/>
                <w:sz w:val="18"/>
                <w:szCs w:val="18"/>
                <w:highlight w:val="none"/>
                <w:lang w:val="en-US" w:eastAsia="zh-CN"/>
              </w:rPr>
              <w:t>200W</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r>
              <w:rPr>
                <w:rFonts w:hint="eastAsia" w:ascii="Times New Roman" w:hAnsi="Times New Roman" w:eastAsia="宋体" w:cs="Times New Roman"/>
                <w:sz w:val="18"/>
                <w:szCs w:val="18"/>
                <w:highlight w:val="none"/>
                <w:lang w:val="en-US" w:eastAsia="zh-CN"/>
              </w:rPr>
              <w:t>套</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r>
              <w:rPr>
                <w:rFonts w:hint="eastAsia" w:ascii="Times New Roman" w:hAnsi="Times New Roman" w:eastAsia="宋体" w:cs="Times New Roman"/>
                <w:sz w:val="18"/>
                <w:szCs w:val="18"/>
                <w:highlight w:val="none"/>
                <w:lang w:val="en-US" w:eastAsia="zh-CN"/>
              </w:rPr>
              <w:t>10</w:t>
            </w:r>
          </w:p>
        </w:tc>
        <w:tc>
          <w:tcPr>
            <w:tcW w:w="7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p>
        </w:tc>
        <w:tc>
          <w:tcPr>
            <w:tcW w:w="36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r>
              <w:rPr>
                <w:rFonts w:hint="eastAsia" w:ascii="Times New Roman" w:hAnsi="Times New Roman" w:eastAsia="宋体" w:cs="Times New Roman"/>
                <w:sz w:val="18"/>
                <w:szCs w:val="18"/>
                <w:highlight w:val="none"/>
                <w:lang w:val="en-US" w:eastAsia="zh-CN"/>
              </w:rPr>
              <w:t>34</w:t>
            </w: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r>
              <w:rPr>
                <w:rFonts w:hint="eastAsia" w:ascii="Times New Roman" w:hAnsi="Times New Roman" w:eastAsia="宋体" w:cs="Times New Roman"/>
                <w:sz w:val="18"/>
                <w:szCs w:val="18"/>
                <w:highlight w:val="none"/>
                <w:lang w:val="en-US" w:eastAsia="zh-CN"/>
              </w:rPr>
              <w:t>功率放大器</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r>
              <w:rPr>
                <w:rFonts w:hint="eastAsia" w:ascii="Times New Roman" w:hAnsi="Times New Roman" w:eastAsia="宋体" w:cs="Times New Roman"/>
                <w:sz w:val="18"/>
                <w:szCs w:val="18"/>
                <w:highlight w:val="none"/>
                <w:lang w:val="en-US" w:eastAsia="zh-CN"/>
              </w:rPr>
              <w:t>500W</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r>
              <w:rPr>
                <w:rFonts w:hint="eastAsia" w:ascii="Times New Roman" w:hAnsi="Times New Roman" w:eastAsia="宋体" w:cs="Times New Roman"/>
                <w:sz w:val="18"/>
                <w:szCs w:val="18"/>
                <w:highlight w:val="none"/>
                <w:lang w:val="en-US" w:eastAsia="zh-CN"/>
              </w:rPr>
              <w:t>套</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r>
              <w:rPr>
                <w:rFonts w:hint="eastAsia" w:ascii="Times New Roman" w:hAnsi="Times New Roman" w:eastAsia="宋体" w:cs="Times New Roman"/>
                <w:sz w:val="18"/>
                <w:szCs w:val="18"/>
                <w:highlight w:val="none"/>
                <w:lang w:val="en-US" w:eastAsia="zh-CN"/>
              </w:rPr>
              <w:t>30</w:t>
            </w:r>
          </w:p>
        </w:tc>
        <w:tc>
          <w:tcPr>
            <w:tcW w:w="7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p>
        </w:tc>
        <w:tc>
          <w:tcPr>
            <w:tcW w:w="36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r>
              <w:rPr>
                <w:rFonts w:hint="eastAsia" w:ascii="Times New Roman" w:hAnsi="Times New Roman" w:eastAsia="宋体" w:cs="Times New Roman"/>
                <w:sz w:val="18"/>
                <w:szCs w:val="18"/>
                <w:highlight w:val="none"/>
                <w:lang w:val="en-US" w:eastAsia="zh-CN"/>
              </w:rPr>
              <w:t>35</w:t>
            </w: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r>
              <w:rPr>
                <w:rFonts w:hint="eastAsia" w:ascii="Times New Roman" w:hAnsi="Times New Roman" w:eastAsia="宋体" w:cs="Times New Roman"/>
                <w:sz w:val="18"/>
                <w:szCs w:val="18"/>
                <w:highlight w:val="none"/>
                <w:lang w:val="en-US" w:eastAsia="zh-CN"/>
              </w:rPr>
              <w:t>核心交换机</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r>
              <w:rPr>
                <w:rFonts w:hint="eastAsia" w:ascii="Times New Roman" w:hAnsi="Times New Roman" w:eastAsia="宋体" w:cs="Times New Roman"/>
                <w:sz w:val="18"/>
                <w:szCs w:val="18"/>
                <w:highlight w:val="none"/>
                <w:lang w:val="en-US" w:eastAsia="zh-CN"/>
              </w:rPr>
              <w:t>24FE(e)+8GE(0)</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r>
              <w:rPr>
                <w:rFonts w:hint="eastAsia" w:ascii="Times New Roman" w:hAnsi="Times New Roman" w:eastAsia="宋体" w:cs="Times New Roman"/>
                <w:sz w:val="18"/>
                <w:szCs w:val="18"/>
                <w:highlight w:val="none"/>
                <w:lang w:val="en-US" w:eastAsia="zh-CN"/>
              </w:rPr>
              <w:t>套</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r>
              <w:rPr>
                <w:rFonts w:hint="eastAsia" w:ascii="Times New Roman" w:hAnsi="Times New Roman" w:eastAsia="宋体" w:cs="Times New Roman"/>
                <w:sz w:val="18"/>
                <w:szCs w:val="18"/>
                <w:highlight w:val="none"/>
                <w:lang w:val="en-US" w:eastAsia="zh-CN"/>
              </w:rPr>
              <w:t>2</w:t>
            </w:r>
          </w:p>
        </w:tc>
        <w:tc>
          <w:tcPr>
            <w:tcW w:w="7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p>
        </w:tc>
        <w:tc>
          <w:tcPr>
            <w:tcW w:w="36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r>
              <w:rPr>
                <w:rFonts w:hint="eastAsia" w:ascii="Times New Roman" w:hAnsi="Times New Roman" w:eastAsia="宋体" w:cs="Times New Roman"/>
                <w:sz w:val="18"/>
                <w:szCs w:val="18"/>
                <w:highlight w:val="none"/>
                <w:lang w:val="en-US" w:eastAsia="zh-CN"/>
              </w:rPr>
              <w:t>36</w:t>
            </w: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r>
              <w:rPr>
                <w:rFonts w:hint="eastAsia" w:ascii="Times New Roman" w:hAnsi="Times New Roman" w:eastAsia="宋体" w:cs="Times New Roman"/>
                <w:sz w:val="18"/>
                <w:szCs w:val="18"/>
                <w:highlight w:val="none"/>
                <w:lang w:val="en-US" w:eastAsia="zh-CN"/>
              </w:rPr>
              <w:t>核心交换机</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r>
              <w:rPr>
                <w:rFonts w:hint="eastAsia" w:ascii="Times New Roman" w:hAnsi="Times New Roman" w:eastAsia="宋体" w:cs="Times New Roman"/>
                <w:sz w:val="18"/>
                <w:szCs w:val="18"/>
                <w:highlight w:val="none"/>
                <w:lang w:val="en-US" w:eastAsia="zh-CN"/>
              </w:rPr>
              <w:t>24FE(e)+12GE(0)</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r>
              <w:rPr>
                <w:rFonts w:hint="eastAsia" w:ascii="Times New Roman" w:hAnsi="Times New Roman" w:eastAsia="宋体" w:cs="Times New Roman"/>
                <w:sz w:val="18"/>
                <w:szCs w:val="18"/>
                <w:highlight w:val="none"/>
                <w:lang w:val="en-US" w:eastAsia="zh-CN"/>
              </w:rPr>
              <w:t>套</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r>
              <w:rPr>
                <w:rFonts w:hint="eastAsia" w:ascii="Times New Roman" w:hAnsi="Times New Roman" w:eastAsia="宋体" w:cs="Times New Roman"/>
                <w:sz w:val="18"/>
                <w:szCs w:val="18"/>
                <w:highlight w:val="none"/>
                <w:lang w:val="en-US" w:eastAsia="zh-CN"/>
              </w:rPr>
              <w:t>1</w:t>
            </w:r>
          </w:p>
        </w:tc>
        <w:tc>
          <w:tcPr>
            <w:tcW w:w="7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p>
        </w:tc>
        <w:tc>
          <w:tcPr>
            <w:tcW w:w="36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r>
              <w:rPr>
                <w:rFonts w:hint="eastAsia" w:ascii="Times New Roman" w:hAnsi="Times New Roman" w:eastAsia="宋体" w:cs="Times New Roman"/>
                <w:sz w:val="18"/>
                <w:szCs w:val="18"/>
                <w:highlight w:val="none"/>
                <w:lang w:val="en-US" w:eastAsia="zh-CN"/>
              </w:rPr>
              <w:t>37</w:t>
            </w: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r>
              <w:rPr>
                <w:rFonts w:hint="eastAsia" w:ascii="Times New Roman" w:hAnsi="Times New Roman" w:eastAsia="宋体" w:cs="Times New Roman"/>
                <w:sz w:val="18"/>
                <w:szCs w:val="18"/>
                <w:highlight w:val="none"/>
                <w:lang w:val="en-US" w:eastAsia="zh-CN"/>
              </w:rPr>
              <w:t>机柜</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r>
              <w:rPr>
                <w:rFonts w:hint="eastAsia" w:ascii="Times New Roman" w:hAnsi="Times New Roman" w:eastAsia="宋体" w:cs="Times New Roman"/>
                <w:sz w:val="18"/>
                <w:szCs w:val="18"/>
                <w:highlight w:val="none"/>
                <w:lang w:val="en-US" w:eastAsia="zh-CN"/>
              </w:rPr>
              <w:t>1000*600*2000mm</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r>
              <w:rPr>
                <w:rFonts w:hint="eastAsia" w:ascii="Times New Roman" w:hAnsi="Times New Roman" w:eastAsia="宋体" w:cs="Times New Roman"/>
                <w:sz w:val="18"/>
                <w:szCs w:val="18"/>
                <w:highlight w:val="none"/>
                <w:lang w:val="en-US" w:eastAsia="zh-CN"/>
              </w:rPr>
              <w:t>套</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r>
              <w:rPr>
                <w:rFonts w:hint="eastAsia" w:ascii="Times New Roman" w:hAnsi="Times New Roman" w:eastAsia="宋体" w:cs="Times New Roman"/>
                <w:sz w:val="18"/>
                <w:szCs w:val="18"/>
                <w:highlight w:val="none"/>
                <w:lang w:val="en-US" w:eastAsia="zh-CN"/>
              </w:rPr>
              <w:t>28</w:t>
            </w:r>
          </w:p>
        </w:tc>
        <w:tc>
          <w:tcPr>
            <w:tcW w:w="7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p>
        </w:tc>
        <w:tc>
          <w:tcPr>
            <w:tcW w:w="36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r>
              <w:rPr>
                <w:rFonts w:hint="eastAsia" w:ascii="Times New Roman" w:hAnsi="Times New Roman" w:eastAsia="宋体" w:cs="Times New Roman"/>
                <w:sz w:val="18"/>
                <w:szCs w:val="18"/>
                <w:highlight w:val="none"/>
                <w:lang w:val="en-US" w:eastAsia="zh-CN"/>
              </w:rPr>
              <w:t>38</w:t>
            </w: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r>
              <w:rPr>
                <w:rFonts w:hint="eastAsia" w:ascii="Times New Roman" w:hAnsi="Times New Roman" w:eastAsia="宋体" w:cs="Times New Roman"/>
                <w:sz w:val="18"/>
                <w:szCs w:val="18"/>
                <w:highlight w:val="none"/>
                <w:lang w:val="en-US" w:eastAsia="zh-CN"/>
              </w:rPr>
              <w:t>交流配电柜</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r>
              <w:rPr>
                <w:rFonts w:hint="eastAsia" w:ascii="Times New Roman" w:hAnsi="Times New Roman" w:eastAsia="宋体" w:cs="Times New Roman"/>
                <w:sz w:val="18"/>
                <w:szCs w:val="18"/>
                <w:highlight w:val="none"/>
                <w:lang w:val="en-US" w:eastAsia="zh-CN"/>
              </w:rPr>
              <w:t>详见技术规格书</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r>
              <w:rPr>
                <w:rFonts w:hint="eastAsia" w:ascii="Times New Roman" w:hAnsi="Times New Roman" w:eastAsia="宋体" w:cs="Times New Roman"/>
                <w:sz w:val="18"/>
                <w:szCs w:val="18"/>
                <w:highlight w:val="none"/>
                <w:lang w:val="en-US" w:eastAsia="zh-CN"/>
              </w:rPr>
              <w:t>台</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r>
              <w:rPr>
                <w:rFonts w:hint="eastAsia" w:ascii="Times New Roman" w:hAnsi="Times New Roman" w:eastAsia="宋体" w:cs="Times New Roman"/>
                <w:sz w:val="18"/>
                <w:szCs w:val="18"/>
                <w:highlight w:val="none"/>
                <w:lang w:val="en-US" w:eastAsia="zh-CN"/>
              </w:rPr>
              <w:t>2</w:t>
            </w:r>
          </w:p>
        </w:tc>
        <w:tc>
          <w:tcPr>
            <w:tcW w:w="7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p>
        </w:tc>
        <w:tc>
          <w:tcPr>
            <w:tcW w:w="36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r>
              <w:rPr>
                <w:rFonts w:hint="eastAsia" w:ascii="Times New Roman" w:hAnsi="Times New Roman" w:eastAsia="宋体" w:cs="Times New Roman"/>
                <w:sz w:val="18"/>
                <w:szCs w:val="18"/>
                <w:highlight w:val="none"/>
                <w:lang w:val="en-US" w:eastAsia="zh-CN"/>
              </w:rPr>
              <w:t>39</w:t>
            </w: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r>
              <w:rPr>
                <w:rFonts w:hint="eastAsia" w:ascii="Times New Roman" w:hAnsi="Times New Roman" w:eastAsia="宋体" w:cs="Times New Roman"/>
                <w:sz w:val="18"/>
                <w:szCs w:val="18"/>
                <w:highlight w:val="none"/>
                <w:lang w:val="en-US" w:eastAsia="zh-CN"/>
              </w:rPr>
              <w:t>接入交换机</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r>
              <w:rPr>
                <w:rFonts w:hint="eastAsia" w:ascii="Times New Roman" w:hAnsi="Times New Roman" w:eastAsia="宋体" w:cs="Times New Roman"/>
                <w:sz w:val="18"/>
                <w:szCs w:val="18"/>
                <w:highlight w:val="none"/>
                <w:lang w:val="en-US" w:eastAsia="zh-CN"/>
              </w:rPr>
              <w:t>24电口+2光口</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r>
              <w:rPr>
                <w:rFonts w:hint="eastAsia" w:ascii="Times New Roman" w:hAnsi="Times New Roman" w:eastAsia="宋体" w:cs="Times New Roman"/>
                <w:sz w:val="18"/>
                <w:szCs w:val="18"/>
                <w:highlight w:val="none"/>
                <w:lang w:val="en-US" w:eastAsia="zh-CN"/>
              </w:rPr>
              <w:t>套</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r>
              <w:rPr>
                <w:rFonts w:hint="eastAsia" w:ascii="Times New Roman" w:hAnsi="Times New Roman" w:eastAsia="宋体" w:cs="Times New Roman"/>
                <w:sz w:val="18"/>
                <w:szCs w:val="18"/>
                <w:highlight w:val="none"/>
                <w:lang w:val="en-US" w:eastAsia="zh-CN"/>
              </w:rPr>
              <w:t>3</w:t>
            </w:r>
          </w:p>
        </w:tc>
        <w:tc>
          <w:tcPr>
            <w:tcW w:w="7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p>
        </w:tc>
        <w:tc>
          <w:tcPr>
            <w:tcW w:w="36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r>
              <w:rPr>
                <w:rFonts w:hint="eastAsia" w:ascii="Times New Roman" w:hAnsi="Times New Roman" w:eastAsia="宋体" w:cs="Times New Roman"/>
                <w:sz w:val="18"/>
                <w:szCs w:val="18"/>
                <w:highlight w:val="none"/>
                <w:lang w:val="en-US" w:eastAsia="zh-CN"/>
              </w:rPr>
              <w:t>40</w:t>
            </w: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r>
              <w:rPr>
                <w:rFonts w:hint="eastAsia" w:ascii="Times New Roman" w:hAnsi="Times New Roman" w:eastAsia="宋体" w:cs="Times New Roman"/>
                <w:sz w:val="18"/>
                <w:szCs w:val="18"/>
                <w:highlight w:val="none"/>
                <w:lang w:val="en-US" w:eastAsia="zh-CN"/>
              </w:rPr>
              <w:t>接入交换机</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r>
              <w:rPr>
                <w:rFonts w:hint="eastAsia" w:ascii="Times New Roman" w:hAnsi="Times New Roman" w:eastAsia="宋体" w:cs="Times New Roman"/>
                <w:sz w:val="18"/>
                <w:szCs w:val="18"/>
                <w:highlight w:val="none"/>
                <w:lang w:val="en-US" w:eastAsia="zh-CN"/>
              </w:rPr>
              <w:t>24FE(0)+4GE(e)+4GE(0)</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r>
              <w:rPr>
                <w:rFonts w:hint="eastAsia" w:ascii="Times New Roman" w:hAnsi="Times New Roman" w:eastAsia="宋体" w:cs="Times New Roman"/>
                <w:sz w:val="18"/>
                <w:szCs w:val="18"/>
                <w:highlight w:val="none"/>
                <w:lang w:val="en-US" w:eastAsia="zh-CN"/>
              </w:rPr>
              <w:t>套</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r>
              <w:rPr>
                <w:rFonts w:hint="eastAsia" w:ascii="Times New Roman" w:hAnsi="Times New Roman" w:eastAsia="宋体" w:cs="Times New Roman"/>
                <w:sz w:val="18"/>
                <w:szCs w:val="18"/>
                <w:highlight w:val="none"/>
                <w:lang w:val="en-US" w:eastAsia="zh-CN"/>
              </w:rPr>
              <w:t>3</w:t>
            </w:r>
          </w:p>
        </w:tc>
        <w:tc>
          <w:tcPr>
            <w:tcW w:w="7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p>
        </w:tc>
        <w:tc>
          <w:tcPr>
            <w:tcW w:w="36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r>
              <w:rPr>
                <w:rFonts w:hint="eastAsia" w:ascii="Times New Roman" w:hAnsi="Times New Roman" w:eastAsia="宋体" w:cs="Times New Roman"/>
                <w:sz w:val="18"/>
                <w:szCs w:val="18"/>
                <w:highlight w:val="none"/>
                <w:lang w:val="en-US" w:eastAsia="zh-CN"/>
              </w:rPr>
              <w:t>41</w:t>
            </w: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r>
              <w:rPr>
                <w:rFonts w:hint="eastAsia" w:ascii="Times New Roman" w:hAnsi="Times New Roman" w:eastAsia="宋体" w:cs="Times New Roman"/>
                <w:sz w:val="18"/>
                <w:szCs w:val="18"/>
                <w:highlight w:val="none"/>
                <w:lang w:val="en-US" w:eastAsia="zh-CN"/>
              </w:rPr>
              <w:t>路局级数据接入及调试</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r>
              <w:rPr>
                <w:rFonts w:hint="eastAsia" w:ascii="Times New Roman" w:hAnsi="Times New Roman" w:eastAsia="宋体" w:cs="Times New Roman"/>
                <w:sz w:val="18"/>
                <w:szCs w:val="18"/>
                <w:highlight w:val="none"/>
                <w:lang w:val="en-US" w:eastAsia="zh-CN"/>
              </w:rPr>
              <w:t>项</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r>
              <w:rPr>
                <w:rFonts w:hint="eastAsia" w:ascii="Times New Roman" w:hAnsi="Times New Roman" w:eastAsia="宋体" w:cs="Times New Roman"/>
                <w:sz w:val="18"/>
                <w:szCs w:val="18"/>
                <w:highlight w:val="none"/>
                <w:lang w:val="en-US" w:eastAsia="zh-CN"/>
              </w:rPr>
              <w:t>1</w:t>
            </w:r>
          </w:p>
        </w:tc>
        <w:tc>
          <w:tcPr>
            <w:tcW w:w="7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p>
        </w:tc>
        <w:tc>
          <w:tcPr>
            <w:tcW w:w="36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r>
              <w:rPr>
                <w:rFonts w:hint="eastAsia" w:ascii="Times New Roman" w:hAnsi="Times New Roman" w:eastAsia="宋体" w:cs="Times New Roman"/>
                <w:sz w:val="18"/>
                <w:szCs w:val="18"/>
                <w:highlight w:val="none"/>
                <w:lang w:val="en-US" w:eastAsia="zh-CN"/>
              </w:rPr>
              <w:t>42</w:t>
            </w: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r>
              <w:rPr>
                <w:rFonts w:hint="eastAsia" w:ascii="Times New Roman" w:hAnsi="Times New Roman" w:eastAsia="宋体" w:cs="Times New Roman"/>
                <w:sz w:val="18"/>
                <w:szCs w:val="18"/>
                <w:highlight w:val="none"/>
                <w:lang w:val="en-US" w:eastAsia="zh-CN"/>
              </w:rPr>
              <w:t>路局级系统接口调试</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r>
              <w:rPr>
                <w:rFonts w:hint="eastAsia" w:ascii="Times New Roman" w:hAnsi="Times New Roman" w:eastAsia="宋体" w:cs="Times New Roman"/>
                <w:sz w:val="18"/>
                <w:szCs w:val="18"/>
                <w:highlight w:val="none"/>
                <w:lang w:val="en-US" w:eastAsia="zh-CN"/>
              </w:rPr>
              <w:t>项</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r>
              <w:rPr>
                <w:rFonts w:hint="eastAsia" w:ascii="Times New Roman" w:hAnsi="Times New Roman" w:eastAsia="宋体" w:cs="Times New Roman"/>
                <w:sz w:val="18"/>
                <w:szCs w:val="18"/>
                <w:highlight w:val="none"/>
                <w:lang w:val="en-US" w:eastAsia="zh-CN"/>
              </w:rPr>
              <w:t>1</w:t>
            </w:r>
          </w:p>
        </w:tc>
        <w:tc>
          <w:tcPr>
            <w:tcW w:w="7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p>
        </w:tc>
        <w:tc>
          <w:tcPr>
            <w:tcW w:w="36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r>
              <w:rPr>
                <w:rFonts w:hint="eastAsia" w:ascii="Times New Roman" w:hAnsi="Times New Roman" w:eastAsia="宋体" w:cs="Times New Roman"/>
                <w:sz w:val="18"/>
                <w:szCs w:val="18"/>
                <w:highlight w:val="none"/>
                <w:lang w:val="en-US" w:eastAsia="zh-CN"/>
              </w:rPr>
              <w:t>43</w:t>
            </w: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r>
              <w:rPr>
                <w:rFonts w:hint="eastAsia" w:ascii="Times New Roman" w:hAnsi="Times New Roman" w:eastAsia="宋体" w:cs="Times New Roman"/>
                <w:sz w:val="18"/>
                <w:szCs w:val="18"/>
                <w:highlight w:val="none"/>
                <w:lang w:val="en-US" w:eastAsia="zh-CN"/>
              </w:rPr>
              <w:t>旅客服务与生产管控平台接口开发（与BAS等系统接口）</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r>
              <w:rPr>
                <w:rFonts w:hint="eastAsia" w:ascii="Times New Roman" w:hAnsi="Times New Roman" w:eastAsia="宋体" w:cs="Times New Roman"/>
                <w:sz w:val="18"/>
                <w:szCs w:val="18"/>
                <w:highlight w:val="none"/>
                <w:lang w:val="en-US" w:eastAsia="zh-CN"/>
              </w:rPr>
              <w:t>套</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r>
              <w:rPr>
                <w:rFonts w:hint="eastAsia" w:ascii="Times New Roman" w:hAnsi="Times New Roman" w:eastAsia="宋体" w:cs="Times New Roman"/>
                <w:sz w:val="18"/>
                <w:szCs w:val="18"/>
                <w:highlight w:val="none"/>
                <w:lang w:val="en-US" w:eastAsia="zh-CN"/>
              </w:rPr>
              <w:t>1</w:t>
            </w:r>
          </w:p>
        </w:tc>
        <w:tc>
          <w:tcPr>
            <w:tcW w:w="7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p>
        </w:tc>
        <w:tc>
          <w:tcPr>
            <w:tcW w:w="36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r>
              <w:rPr>
                <w:rFonts w:hint="eastAsia" w:ascii="Times New Roman" w:hAnsi="Times New Roman" w:eastAsia="宋体" w:cs="Times New Roman"/>
                <w:sz w:val="18"/>
                <w:szCs w:val="18"/>
                <w:highlight w:val="none"/>
                <w:lang w:val="en-US" w:eastAsia="zh-CN"/>
              </w:rPr>
              <w:t>44</w:t>
            </w: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r>
              <w:rPr>
                <w:rFonts w:hint="eastAsia" w:ascii="Times New Roman" w:hAnsi="Times New Roman" w:eastAsia="宋体" w:cs="Times New Roman"/>
                <w:sz w:val="18"/>
                <w:szCs w:val="18"/>
                <w:highlight w:val="none"/>
                <w:lang w:val="en-US" w:eastAsia="zh-CN"/>
              </w:rPr>
              <w:t>旅客服务与生产管控平台—客运管理应用</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r>
              <w:rPr>
                <w:rFonts w:hint="eastAsia" w:ascii="Times New Roman" w:hAnsi="Times New Roman" w:eastAsia="宋体" w:cs="Times New Roman"/>
                <w:sz w:val="18"/>
                <w:szCs w:val="18"/>
                <w:highlight w:val="none"/>
                <w:lang w:val="en-US" w:eastAsia="zh-CN"/>
              </w:rPr>
              <w:t>套</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r>
              <w:rPr>
                <w:rFonts w:hint="eastAsia" w:ascii="Times New Roman" w:hAnsi="Times New Roman" w:eastAsia="宋体" w:cs="Times New Roman"/>
                <w:sz w:val="18"/>
                <w:szCs w:val="18"/>
                <w:highlight w:val="none"/>
                <w:lang w:val="en-US" w:eastAsia="zh-CN"/>
              </w:rPr>
              <w:t>1</w:t>
            </w:r>
          </w:p>
        </w:tc>
        <w:tc>
          <w:tcPr>
            <w:tcW w:w="7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p>
        </w:tc>
        <w:tc>
          <w:tcPr>
            <w:tcW w:w="36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r>
              <w:rPr>
                <w:rFonts w:hint="eastAsia" w:ascii="Times New Roman" w:hAnsi="Times New Roman" w:eastAsia="宋体" w:cs="Times New Roman"/>
                <w:sz w:val="18"/>
                <w:szCs w:val="18"/>
                <w:highlight w:val="none"/>
                <w:lang w:val="en-US" w:eastAsia="zh-CN"/>
              </w:rPr>
              <w:t>45</w:t>
            </w: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r>
              <w:rPr>
                <w:rFonts w:hint="eastAsia" w:ascii="Times New Roman" w:hAnsi="Times New Roman" w:eastAsia="宋体" w:cs="Times New Roman"/>
                <w:sz w:val="18"/>
                <w:szCs w:val="18"/>
                <w:highlight w:val="none"/>
                <w:lang w:val="en-US" w:eastAsia="zh-CN"/>
              </w:rPr>
              <w:t>旅客服务与生产管控平台—客站设备管理应用</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r>
              <w:rPr>
                <w:rFonts w:hint="eastAsia" w:ascii="Times New Roman" w:hAnsi="Times New Roman" w:eastAsia="宋体" w:cs="Times New Roman"/>
                <w:sz w:val="18"/>
                <w:szCs w:val="18"/>
                <w:highlight w:val="none"/>
                <w:lang w:val="en-US" w:eastAsia="zh-CN"/>
              </w:rPr>
              <w:t>套</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r>
              <w:rPr>
                <w:rFonts w:hint="eastAsia" w:ascii="Times New Roman" w:hAnsi="Times New Roman" w:eastAsia="宋体" w:cs="Times New Roman"/>
                <w:sz w:val="18"/>
                <w:szCs w:val="18"/>
                <w:highlight w:val="none"/>
                <w:lang w:val="en-US" w:eastAsia="zh-CN"/>
              </w:rPr>
              <w:t>1</w:t>
            </w:r>
          </w:p>
        </w:tc>
        <w:tc>
          <w:tcPr>
            <w:tcW w:w="7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p>
        </w:tc>
        <w:tc>
          <w:tcPr>
            <w:tcW w:w="36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r>
              <w:rPr>
                <w:rFonts w:hint="eastAsia" w:ascii="Times New Roman" w:hAnsi="Times New Roman" w:eastAsia="宋体" w:cs="Times New Roman"/>
                <w:sz w:val="18"/>
                <w:szCs w:val="18"/>
                <w:highlight w:val="none"/>
                <w:lang w:val="en-US" w:eastAsia="zh-CN"/>
              </w:rPr>
              <w:t>46</w:t>
            </w: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r>
              <w:rPr>
                <w:rFonts w:hint="eastAsia" w:ascii="Times New Roman" w:hAnsi="Times New Roman" w:eastAsia="宋体" w:cs="Times New Roman"/>
                <w:sz w:val="18"/>
                <w:szCs w:val="18"/>
                <w:highlight w:val="none"/>
                <w:lang w:val="en-US" w:eastAsia="zh-CN"/>
              </w:rPr>
              <w:t>旅客服务与生产管控平台—旅客服务应用补强</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r>
              <w:rPr>
                <w:rFonts w:hint="eastAsia" w:ascii="Times New Roman" w:hAnsi="Times New Roman" w:eastAsia="宋体" w:cs="Times New Roman"/>
                <w:sz w:val="18"/>
                <w:szCs w:val="18"/>
                <w:highlight w:val="none"/>
                <w:lang w:val="en-US" w:eastAsia="zh-CN"/>
              </w:rPr>
              <w:t>套</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r>
              <w:rPr>
                <w:rFonts w:hint="eastAsia" w:ascii="Times New Roman" w:hAnsi="Times New Roman" w:eastAsia="宋体" w:cs="Times New Roman"/>
                <w:sz w:val="18"/>
                <w:szCs w:val="18"/>
                <w:highlight w:val="none"/>
                <w:lang w:val="en-US" w:eastAsia="zh-CN"/>
              </w:rPr>
              <w:t>1</w:t>
            </w:r>
          </w:p>
        </w:tc>
        <w:tc>
          <w:tcPr>
            <w:tcW w:w="7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p>
        </w:tc>
        <w:tc>
          <w:tcPr>
            <w:tcW w:w="36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r>
              <w:rPr>
                <w:rFonts w:hint="eastAsia" w:ascii="Times New Roman" w:hAnsi="Times New Roman" w:eastAsia="宋体" w:cs="Times New Roman"/>
                <w:sz w:val="18"/>
                <w:szCs w:val="18"/>
                <w:highlight w:val="none"/>
                <w:lang w:val="en-US" w:eastAsia="zh-CN"/>
              </w:rPr>
              <w:t>47</w:t>
            </w: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r>
              <w:rPr>
                <w:rFonts w:hint="eastAsia" w:ascii="Times New Roman" w:hAnsi="Times New Roman" w:eastAsia="宋体" w:cs="Times New Roman"/>
                <w:sz w:val="18"/>
                <w:szCs w:val="18"/>
                <w:highlight w:val="none"/>
                <w:lang w:val="en-US" w:eastAsia="zh-CN"/>
              </w:rPr>
              <w:t>旅客服务与生产管控平台—应急管理应用</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r>
              <w:rPr>
                <w:rFonts w:hint="eastAsia" w:ascii="Times New Roman" w:hAnsi="Times New Roman" w:eastAsia="宋体" w:cs="Times New Roman"/>
                <w:sz w:val="18"/>
                <w:szCs w:val="18"/>
                <w:highlight w:val="none"/>
                <w:lang w:val="en-US" w:eastAsia="zh-CN"/>
              </w:rPr>
              <w:t>套</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r>
              <w:rPr>
                <w:rFonts w:hint="eastAsia" w:ascii="Times New Roman" w:hAnsi="Times New Roman" w:eastAsia="宋体" w:cs="Times New Roman"/>
                <w:sz w:val="18"/>
                <w:szCs w:val="18"/>
                <w:highlight w:val="none"/>
                <w:lang w:val="en-US" w:eastAsia="zh-CN"/>
              </w:rPr>
              <w:t>1</w:t>
            </w:r>
          </w:p>
        </w:tc>
        <w:tc>
          <w:tcPr>
            <w:tcW w:w="7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p>
        </w:tc>
        <w:tc>
          <w:tcPr>
            <w:tcW w:w="36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r>
              <w:rPr>
                <w:rFonts w:hint="eastAsia" w:ascii="Times New Roman" w:hAnsi="Times New Roman" w:eastAsia="宋体" w:cs="Times New Roman"/>
                <w:sz w:val="18"/>
                <w:szCs w:val="18"/>
                <w:highlight w:val="none"/>
                <w:lang w:val="en-US" w:eastAsia="zh-CN"/>
              </w:rPr>
              <w:t>48</w:t>
            </w: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r>
              <w:rPr>
                <w:rFonts w:hint="eastAsia" w:ascii="Times New Roman" w:hAnsi="Times New Roman" w:eastAsia="宋体" w:cs="Times New Roman"/>
                <w:sz w:val="18"/>
                <w:szCs w:val="18"/>
                <w:highlight w:val="none"/>
                <w:lang w:val="en-US" w:eastAsia="zh-CN"/>
              </w:rPr>
              <w:t>门式检票机（含终端安全接入控制器/PSAM卡、FAS接口板、光口交换机、二维码识读模块、旅行证件识读模块等）</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r>
              <w:rPr>
                <w:rFonts w:hint="eastAsia" w:ascii="Times New Roman" w:hAnsi="Times New Roman" w:eastAsia="宋体" w:cs="Times New Roman"/>
                <w:sz w:val="18"/>
                <w:szCs w:val="18"/>
                <w:highlight w:val="none"/>
                <w:lang w:val="en-US" w:eastAsia="zh-CN"/>
              </w:rPr>
              <w:t>套</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r>
              <w:rPr>
                <w:rFonts w:hint="eastAsia" w:ascii="Times New Roman" w:hAnsi="Times New Roman" w:eastAsia="宋体" w:cs="Times New Roman"/>
                <w:sz w:val="18"/>
                <w:szCs w:val="18"/>
                <w:highlight w:val="none"/>
                <w:lang w:val="en-US" w:eastAsia="zh-CN"/>
              </w:rPr>
              <w:t>7</w:t>
            </w:r>
          </w:p>
        </w:tc>
        <w:tc>
          <w:tcPr>
            <w:tcW w:w="7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p>
        </w:tc>
        <w:tc>
          <w:tcPr>
            <w:tcW w:w="36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r>
              <w:rPr>
                <w:rFonts w:hint="eastAsia" w:ascii="Times New Roman" w:hAnsi="Times New Roman" w:eastAsia="宋体" w:cs="Times New Roman"/>
                <w:sz w:val="18"/>
                <w:szCs w:val="18"/>
                <w:highlight w:val="none"/>
                <w:lang w:val="en-US" w:eastAsia="zh-CN"/>
              </w:rPr>
              <w:t>49</w:t>
            </w: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r>
              <w:rPr>
                <w:rFonts w:hint="eastAsia" w:ascii="Times New Roman" w:hAnsi="Times New Roman" w:eastAsia="宋体" w:cs="Times New Roman"/>
                <w:sz w:val="18"/>
                <w:szCs w:val="18"/>
                <w:highlight w:val="none"/>
                <w:lang w:val="en-US" w:eastAsia="zh-CN"/>
              </w:rPr>
              <w:t>配电箱</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r>
              <w:rPr>
                <w:rFonts w:hint="eastAsia" w:ascii="Times New Roman" w:hAnsi="Times New Roman" w:eastAsia="宋体" w:cs="Times New Roman"/>
                <w:sz w:val="18"/>
                <w:szCs w:val="18"/>
                <w:highlight w:val="none"/>
                <w:lang w:val="en-US" w:eastAsia="zh-CN"/>
              </w:rPr>
              <w:t>进线断路器100A，单母线，配出32A*4回路，16A*3回路，配置防雷模块</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r>
              <w:rPr>
                <w:rFonts w:hint="eastAsia" w:ascii="Times New Roman" w:hAnsi="Times New Roman" w:eastAsia="宋体" w:cs="Times New Roman"/>
                <w:sz w:val="18"/>
                <w:szCs w:val="18"/>
                <w:highlight w:val="none"/>
                <w:lang w:val="en-US" w:eastAsia="zh-CN"/>
              </w:rPr>
              <w:t>套</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r>
              <w:rPr>
                <w:rFonts w:hint="eastAsia" w:ascii="Times New Roman" w:hAnsi="Times New Roman" w:eastAsia="宋体" w:cs="Times New Roman"/>
                <w:sz w:val="18"/>
                <w:szCs w:val="18"/>
                <w:highlight w:val="none"/>
                <w:lang w:val="en-US" w:eastAsia="zh-CN"/>
              </w:rPr>
              <w:t>1</w:t>
            </w:r>
          </w:p>
        </w:tc>
        <w:tc>
          <w:tcPr>
            <w:tcW w:w="7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p>
        </w:tc>
        <w:tc>
          <w:tcPr>
            <w:tcW w:w="36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r>
              <w:rPr>
                <w:rFonts w:hint="eastAsia" w:ascii="Times New Roman" w:hAnsi="Times New Roman" w:eastAsia="宋体" w:cs="Times New Roman"/>
                <w:sz w:val="18"/>
                <w:szCs w:val="18"/>
                <w:highlight w:val="none"/>
                <w:lang w:val="en-US" w:eastAsia="zh-CN"/>
              </w:rPr>
              <w:t>50</w:t>
            </w: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r>
              <w:rPr>
                <w:rFonts w:hint="eastAsia" w:ascii="Times New Roman" w:hAnsi="Times New Roman" w:eastAsia="宋体" w:cs="Times New Roman"/>
                <w:sz w:val="18"/>
                <w:szCs w:val="18"/>
                <w:highlight w:val="none"/>
                <w:lang w:val="en-US" w:eastAsia="zh-CN"/>
              </w:rPr>
              <w:t>摄像机</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r>
              <w:rPr>
                <w:rFonts w:hint="eastAsia" w:ascii="Times New Roman" w:hAnsi="Times New Roman" w:eastAsia="宋体" w:cs="Times New Roman"/>
                <w:sz w:val="18"/>
                <w:szCs w:val="18"/>
                <w:highlight w:val="none"/>
                <w:lang w:val="en-US" w:eastAsia="zh-CN"/>
              </w:rPr>
              <w:t>室内固定枪式</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r>
              <w:rPr>
                <w:rFonts w:hint="eastAsia" w:ascii="Times New Roman" w:hAnsi="Times New Roman" w:eastAsia="宋体" w:cs="Times New Roman"/>
                <w:sz w:val="18"/>
                <w:szCs w:val="18"/>
                <w:highlight w:val="none"/>
                <w:lang w:val="en-US" w:eastAsia="zh-CN"/>
              </w:rPr>
              <w:t>台</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r>
              <w:rPr>
                <w:rFonts w:hint="eastAsia" w:ascii="Times New Roman" w:hAnsi="Times New Roman" w:eastAsia="宋体" w:cs="Times New Roman"/>
                <w:sz w:val="18"/>
                <w:szCs w:val="18"/>
                <w:highlight w:val="none"/>
                <w:lang w:val="en-US" w:eastAsia="zh-CN"/>
              </w:rPr>
              <w:t>63</w:t>
            </w:r>
          </w:p>
        </w:tc>
        <w:tc>
          <w:tcPr>
            <w:tcW w:w="7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p>
        </w:tc>
        <w:tc>
          <w:tcPr>
            <w:tcW w:w="36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r>
              <w:rPr>
                <w:rFonts w:hint="eastAsia" w:ascii="Times New Roman" w:hAnsi="Times New Roman" w:eastAsia="宋体" w:cs="Times New Roman"/>
                <w:sz w:val="18"/>
                <w:szCs w:val="18"/>
                <w:highlight w:val="none"/>
                <w:lang w:val="en-US" w:eastAsia="zh-CN"/>
              </w:rPr>
              <w:t>51</w:t>
            </w: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r>
              <w:rPr>
                <w:rFonts w:hint="eastAsia" w:ascii="Times New Roman" w:hAnsi="Times New Roman" w:eastAsia="宋体" w:cs="Times New Roman"/>
                <w:sz w:val="18"/>
                <w:szCs w:val="18"/>
                <w:highlight w:val="none"/>
                <w:lang w:val="en-US" w:eastAsia="zh-CN"/>
              </w:rPr>
              <w:t>摄像机</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r>
              <w:rPr>
                <w:rFonts w:hint="eastAsia" w:ascii="Times New Roman" w:hAnsi="Times New Roman" w:eastAsia="宋体" w:cs="Times New Roman"/>
                <w:sz w:val="18"/>
                <w:szCs w:val="18"/>
                <w:highlight w:val="none"/>
                <w:lang w:val="en-US" w:eastAsia="zh-CN"/>
              </w:rPr>
              <w:t>室内快球式</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r>
              <w:rPr>
                <w:rFonts w:hint="eastAsia" w:ascii="Times New Roman" w:hAnsi="Times New Roman" w:eastAsia="宋体" w:cs="Times New Roman"/>
                <w:sz w:val="18"/>
                <w:szCs w:val="18"/>
                <w:highlight w:val="none"/>
                <w:lang w:val="en-US" w:eastAsia="zh-CN"/>
              </w:rPr>
              <w:t>台</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r>
              <w:rPr>
                <w:rFonts w:hint="eastAsia" w:ascii="Times New Roman" w:hAnsi="Times New Roman" w:eastAsia="宋体" w:cs="Times New Roman"/>
                <w:sz w:val="18"/>
                <w:szCs w:val="18"/>
                <w:highlight w:val="none"/>
                <w:lang w:val="en-US" w:eastAsia="zh-CN"/>
              </w:rPr>
              <w:t>13</w:t>
            </w:r>
          </w:p>
        </w:tc>
        <w:tc>
          <w:tcPr>
            <w:tcW w:w="7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p>
        </w:tc>
        <w:tc>
          <w:tcPr>
            <w:tcW w:w="36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r>
              <w:rPr>
                <w:rFonts w:hint="eastAsia" w:ascii="Times New Roman" w:hAnsi="Times New Roman" w:eastAsia="宋体" w:cs="Times New Roman"/>
                <w:sz w:val="18"/>
                <w:szCs w:val="18"/>
                <w:highlight w:val="none"/>
                <w:lang w:val="en-US" w:eastAsia="zh-CN"/>
              </w:rPr>
              <w:t>52</w:t>
            </w: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r>
              <w:rPr>
                <w:rFonts w:hint="eastAsia" w:ascii="Times New Roman" w:hAnsi="Times New Roman" w:eastAsia="宋体" w:cs="Times New Roman"/>
                <w:sz w:val="18"/>
                <w:szCs w:val="18"/>
                <w:highlight w:val="none"/>
                <w:lang w:val="en-US" w:eastAsia="zh-CN"/>
              </w:rPr>
              <w:t>摄像机</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r>
              <w:rPr>
                <w:rFonts w:hint="eastAsia" w:ascii="Times New Roman" w:hAnsi="Times New Roman" w:eastAsia="宋体" w:cs="Times New Roman"/>
                <w:sz w:val="18"/>
                <w:szCs w:val="18"/>
                <w:highlight w:val="none"/>
                <w:lang w:val="en-US" w:eastAsia="zh-CN"/>
              </w:rPr>
              <w:t>室外固定枪式</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r>
              <w:rPr>
                <w:rFonts w:hint="eastAsia" w:ascii="Times New Roman" w:hAnsi="Times New Roman" w:eastAsia="宋体" w:cs="Times New Roman"/>
                <w:sz w:val="18"/>
                <w:szCs w:val="18"/>
                <w:highlight w:val="none"/>
                <w:lang w:val="en-US" w:eastAsia="zh-CN"/>
              </w:rPr>
              <w:t>套</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r>
              <w:rPr>
                <w:rFonts w:hint="eastAsia" w:ascii="Times New Roman" w:hAnsi="Times New Roman" w:eastAsia="宋体" w:cs="Times New Roman"/>
                <w:sz w:val="18"/>
                <w:szCs w:val="18"/>
                <w:highlight w:val="none"/>
                <w:lang w:val="en-US" w:eastAsia="zh-CN"/>
              </w:rPr>
              <w:t>70</w:t>
            </w:r>
          </w:p>
        </w:tc>
        <w:tc>
          <w:tcPr>
            <w:tcW w:w="7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p>
        </w:tc>
        <w:tc>
          <w:tcPr>
            <w:tcW w:w="36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r>
              <w:rPr>
                <w:rFonts w:hint="eastAsia" w:ascii="Times New Roman" w:hAnsi="Times New Roman" w:eastAsia="宋体" w:cs="Times New Roman"/>
                <w:sz w:val="18"/>
                <w:szCs w:val="18"/>
                <w:highlight w:val="none"/>
                <w:lang w:val="en-US" w:eastAsia="zh-CN"/>
              </w:rPr>
              <w:t>53</w:t>
            </w: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r>
              <w:rPr>
                <w:rFonts w:hint="eastAsia" w:ascii="Times New Roman" w:hAnsi="Times New Roman" w:eastAsia="宋体" w:cs="Times New Roman"/>
                <w:sz w:val="18"/>
                <w:szCs w:val="18"/>
                <w:highlight w:val="none"/>
                <w:lang w:val="en-US" w:eastAsia="zh-CN"/>
              </w:rPr>
              <w:t>摄像机</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r>
              <w:rPr>
                <w:rFonts w:hint="eastAsia" w:ascii="Times New Roman" w:hAnsi="Times New Roman" w:eastAsia="宋体" w:cs="Times New Roman"/>
                <w:sz w:val="18"/>
                <w:szCs w:val="18"/>
                <w:highlight w:val="none"/>
                <w:lang w:val="en-US" w:eastAsia="zh-CN"/>
              </w:rPr>
              <w:t>室外一体化快球式</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r>
              <w:rPr>
                <w:rFonts w:hint="eastAsia" w:ascii="Times New Roman" w:hAnsi="Times New Roman" w:eastAsia="宋体" w:cs="Times New Roman"/>
                <w:sz w:val="18"/>
                <w:szCs w:val="18"/>
                <w:highlight w:val="none"/>
                <w:lang w:val="en-US" w:eastAsia="zh-CN"/>
              </w:rPr>
              <w:t>台</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r>
              <w:rPr>
                <w:rFonts w:hint="eastAsia" w:ascii="Times New Roman" w:hAnsi="Times New Roman" w:eastAsia="宋体" w:cs="Times New Roman"/>
                <w:sz w:val="18"/>
                <w:szCs w:val="18"/>
                <w:highlight w:val="none"/>
                <w:lang w:val="en-US" w:eastAsia="zh-CN"/>
              </w:rPr>
              <w:t>15</w:t>
            </w:r>
          </w:p>
        </w:tc>
        <w:tc>
          <w:tcPr>
            <w:tcW w:w="7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p>
        </w:tc>
        <w:tc>
          <w:tcPr>
            <w:tcW w:w="36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r>
              <w:rPr>
                <w:rFonts w:hint="eastAsia" w:ascii="Times New Roman" w:hAnsi="Times New Roman" w:eastAsia="宋体" w:cs="Times New Roman"/>
                <w:sz w:val="18"/>
                <w:szCs w:val="18"/>
                <w:highlight w:val="none"/>
                <w:lang w:val="en-US" w:eastAsia="zh-CN"/>
              </w:rPr>
              <w:t>54</w:t>
            </w: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r>
              <w:rPr>
                <w:rFonts w:hint="eastAsia" w:ascii="Times New Roman" w:hAnsi="Times New Roman" w:eastAsia="宋体" w:cs="Times New Roman"/>
                <w:sz w:val="18"/>
                <w:szCs w:val="18"/>
                <w:highlight w:val="none"/>
                <w:lang w:val="en-US" w:eastAsia="zh-CN"/>
              </w:rPr>
              <w:t>实名制验票设备（含桌椅）</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r>
              <w:rPr>
                <w:rFonts w:hint="eastAsia" w:ascii="Times New Roman" w:hAnsi="Times New Roman" w:eastAsia="宋体" w:cs="Times New Roman"/>
                <w:sz w:val="18"/>
                <w:szCs w:val="18"/>
                <w:highlight w:val="none"/>
                <w:lang w:val="en-US" w:eastAsia="zh-CN"/>
              </w:rPr>
              <w:t>套</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r>
              <w:rPr>
                <w:rFonts w:hint="eastAsia" w:ascii="Times New Roman" w:hAnsi="Times New Roman" w:eastAsia="宋体" w:cs="Times New Roman"/>
                <w:sz w:val="18"/>
                <w:szCs w:val="18"/>
                <w:highlight w:val="none"/>
                <w:lang w:val="en-US" w:eastAsia="zh-CN"/>
              </w:rPr>
              <w:t>5</w:t>
            </w:r>
          </w:p>
        </w:tc>
        <w:tc>
          <w:tcPr>
            <w:tcW w:w="7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p>
        </w:tc>
        <w:tc>
          <w:tcPr>
            <w:tcW w:w="36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r>
              <w:rPr>
                <w:rFonts w:hint="eastAsia" w:ascii="Times New Roman" w:hAnsi="Times New Roman" w:eastAsia="宋体" w:cs="Times New Roman"/>
                <w:sz w:val="18"/>
                <w:szCs w:val="18"/>
                <w:highlight w:val="none"/>
                <w:lang w:val="en-US" w:eastAsia="zh-CN"/>
              </w:rPr>
              <w:t>55</w:t>
            </w: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r>
              <w:rPr>
                <w:rFonts w:hint="eastAsia" w:ascii="Times New Roman" w:hAnsi="Times New Roman" w:eastAsia="宋体" w:cs="Times New Roman"/>
                <w:sz w:val="18"/>
                <w:szCs w:val="18"/>
                <w:highlight w:val="none"/>
                <w:lang w:val="en-US" w:eastAsia="zh-CN"/>
              </w:rPr>
              <w:t>视频汇聚交换机</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r>
              <w:rPr>
                <w:rFonts w:hint="eastAsia" w:ascii="Times New Roman" w:hAnsi="Times New Roman" w:eastAsia="宋体" w:cs="Times New Roman"/>
                <w:sz w:val="18"/>
                <w:szCs w:val="18"/>
                <w:highlight w:val="none"/>
                <w:lang w:val="en-US" w:eastAsia="zh-CN"/>
              </w:rPr>
              <w:t>24千兆光口+12千兆电口+4万兆光口</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r>
              <w:rPr>
                <w:rFonts w:hint="eastAsia" w:ascii="Times New Roman" w:hAnsi="Times New Roman" w:eastAsia="宋体" w:cs="Times New Roman"/>
                <w:sz w:val="18"/>
                <w:szCs w:val="18"/>
                <w:highlight w:val="none"/>
                <w:lang w:val="en-US" w:eastAsia="zh-CN"/>
              </w:rPr>
              <w:t>台</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r>
              <w:rPr>
                <w:rFonts w:hint="eastAsia" w:ascii="Times New Roman" w:hAnsi="Times New Roman" w:eastAsia="宋体" w:cs="Times New Roman"/>
                <w:sz w:val="18"/>
                <w:szCs w:val="18"/>
                <w:highlight w:val="none"/>
                <w:lang w:val="en-US" w:eastAsia="zh-CN"/>
              </w:rPr>
              <w:t>2</w:t>
            </w:r>
          </w:p>
        </w:tc>
        <w:tc>
          <w:tcPr>
            <w:tcW w:w="7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p>
        </w:tc>
        <w:tc>
          <w:tcPr>
            <w:tcW w:w="36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r>
              <w:rPr>
                <w:rFonts w:hint="eastAsia" w:ascii="Times New Roman" w:hAnsi="Times New Roman" w:eastAsia="宋体" w:cs="Times New Roman"/>
                <w:sz w:val="18"/>
                <w:szCs w:val="18"/>
                <w:highlight w:val="none"/>
                <w:lang w:val="en-US" w:eastAsia="zh-CN"/>
              </w:rPr>
              <w:t>56</w:t>
            </w: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r>
              <w:rPr>
                <w:rFonts w:hint="eastAsia" w:ascii="Times New Roman" w:hAnsi="Times New Roman" w:eastAsia="宋体" w:cs="Times New Roman"/>
                <w:sz w:val="18"/>
                <w:szCs w:val="18"/>
                <w:highlight w:val="none"/>
                <w:lang w:val="en-US" w:eastAsia="zh-CN"/>
              </w:rPr>
              <w:t>视频监控终端</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r>
              <w:rPr>
                <w:rFonts w:hint="eastAsia" w:ascii="Times New Roman" w:hAnsi="Times New Roman" w:eastAsia="宋体" w:cs="Times New Roman"/>
                <w:sz w:val="18"/>
                <w:szCs w:val="18"/>
                <w:highlight w:val="none"/>
                <w:lang w:val="en-US" w:eastAsia="zh-CN"/>
              </w:rPr>
              <w:t>显示器 LCD显示器，不小于23寸</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r>
              <w:rPr>
                <w:rFonts w:hint="eastAsia" w:ascii="Times New Roman" w:hAnsi="Times New Roman" w:eastAsia="宋体" w:cs="Times New Roman"/>
                <w:sz w:val="18"/>
                <w:szCs w:val="18"/>
                <w:highlight w:val="none"/>
                <w:lang w:val="en-US" w:eastAsia="zh-CN"/>
              </w:rPr>
              <w:t>套</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r>
              <w:rPr>
                <w:rFonts w:hint="eastAsia" w:ascii="Times New Roman" w:hAnsi="Times New Roman" w:eastAsia="宋体" w:cs="Times New Roman"/>
                <w:sz w:val="18"/>
                <w:szCs w:val="18"/>
                <w:highlight w:val="none"/>
                <w:lang w:val="en-US" w:eastAsia="zh-CN"/>
              </w:rPr>
              <w:t>1</w:t>
            </w:r>
          </w:p>
        </w:tc>
        <w:tc>
          <w:tcPr>
            <w:tcW w:w="7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p>
        </w:tc>
        <w:tc>
          <w:tcPr>
            <w:tcW w:w="36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r>
              <w:rPr>
                <w:rFonts w:hint="eastAsia" w:ascii="Times New Roman" w:hAnsi="Times New Roman" w:eastAsia="宋体" w:cs="Times New Roman"/>
                <w:sz w:val="18"/>
                <w:szCs w:val="18"/>
                <w:highlight w:val="none"/>
                <w:lang w:val="en-US" w:eastAsia="zh-CN"/>
              </w:rPr>
              <w:t>57</w:t>
            </w: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r>
              <w:rPr>
                <w:rFonts w:hint="eastAsia" w:ascii="Times New Roman" w:hAnsi="Times New Roman" w:eastAsia="宋体" w:cs="Times New Roman"/>
                <w:sz w:val="18"/>
                <w:szCs w:val="18"/>
                <w:highlight w:val="none"/>
                <w:lang w:val="en-US" w:eastAsia="zh-CN"/>
              </w:rPr>
              <w:t>视频接入交换机</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r>
              <w:rPr>
                <w:rFonts w:hint="eastAsia" w:ascii="Times New Roman" w:hAnsi="Times New Roman" w:eastAsia="宋体" w:cs="Times New Roman"/>
                <w:sz w:val="18"/>
                <w:szCs w:val="18"/>
                <w:highlight w:val="none"/>
                <w:lang w:val="en-US" w:eastAsia="zh-CN"/>
              </w:rPr>
              <w:t>24百兆电口+2千兆光口</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r>
              <w:rPr>
                <w:rFonts w:hint="eastAsia" w:ascii="Times New Roman" w:hAnsi="Times New Roman" w:eastAsia="宋体" w:cs="Times New Roman"/>
                <w:sz w:val="18"/>
                <w:szCs w:val="18"/>
                <w:highlight w:val="none"/>
                <w:lang w:val="en-US" w:eastAsia="zh-CN"/>
              </w:rPr>
              <w:t>台</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r>
              <w:rPr>
                <w:rFonts w:hint="eastAsia" w:ascii="Times New Roman" w:hAnsi="Times New Roman" w:eastAsia="宋体" w:cs="Times New Roman"/>
                <w:sz w:val="18"/>
                <w:szCs w:val="18"/>
                <w:highlight w:val="none"/>
                <w:lang w:val="en-US" w:eastAsia="zh-CN"/>
              </w:rPr>
              <w:t>7</w:t>
            </w:r>
          </w:p>
        </w:tc>
        <w:tc>
          <w:tcPr>
            <w:tcW w:w="7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p>
        </w:tc>
        <w:tc>
          <w:tcPr>
            <w:tcW w:w="36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r>
              <w:rPr>
                <w:rFonts w:hint="eastAsia" w:ascii="Times New Roman" w:hAnsi="Times New Roman" w:eastAsia="宋体" w:cs="Times New Roman"/>
                <w:sz w:val="18"/>
                <w:szCs w:val="18"/>
                <w:highlight w:val="none"/>
                <w:lang w:val="en-US" w:eastAsia="zh-CN"/>
              </w:rPr>
              <w:t>58</w:t>
            </w: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r>
              <w:rPr>
                <w:rFonts w:hint="eastAsia" w:ascii="Times New Roman" w:hAnsi="Times New Roman" w:eastAsia="宋体" w:cs="Times New Roman"/>
                <w:sz w:val="18"/>
                <w:szCs w:val="18"/>
                <w:highlight w:val="none"/>
                <w:lang w:val="en-US" w:eastAsia="zh-CN"/>
              </w:rPr>
              <w:t>手持金属探测器</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r>
              <w:rPr>
                <w:rFonts w:hint="eastAsia" w:ascii="Times New Roman" w:hAnsi="Times New Roman" w:eastAsia="宋体" w:cs="Times New Roman"/>
                <w:sz w:val="18"/>
                <w:szCs w:val="18"/>
                <w:highlight w:val="none"/>
                <w:lang w:val="en-US" w:eastAsia="zh-CN"/>
              </w:rPr>
              <w:t>外形尺寸：长410mm × 85mm × 45mm</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r>
              <w:rPr>
                <w:rFonts w:hint="eastAsia" w:ascii="Times New Roman" w:hAnsi="Times New Roman" w:eastAsia="宋体" w:cs="Times New Roman"/>
                <w:sz w:val="18"/>
                <w:szCs w:val="18"/>
                <w:highlight w:val="none"/>
                <w:lang w:val="en-US" w:eastAsia="zh-CN"/>
              </w:rPr>
              <w:t>台</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r>
              <w:rPr>
                <w:rFonts w:hint="eastAsia" w:ascii="Times New Roman" w:hAnsi="Times New Roman" w:eastAsia="宋体" w:cs="Times New Roman"/>
                <w:sz w:val="18"/>
                <w:szCs w:val="18"/>
                <w:highlight w:val="none"/>
                <w:lang w:val="en-US" w:eastAsia="zh-CN"/>
              </w:rPr>
              <w:t>4</w:t>
            </w:r>
          </w:p>
        </w:tc>
        <w:tc>
          <w:tcPr>
            <w:tcW w:w="7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p>
        </w:tc>
        <w:tc>
          <w:tcPr>
            <w:tcW w:w="36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r>
              <w:rPr>
                <w:rFonts w:hint="eastAsia" w:ascii="Times New Roman" w:hAnsi="Times New Roman" w:eastAsia="宋体" w:cs="Times New Roman"/>
                <w:sz w:val="18"/>
                <w:szCs w:val="18"/>
                <w:highlight w:val="none"/>
                <w:lang w:val="en-US" w:eastAsia="zh-CN"/>
              </w:rPr>
              <w:t>59</w:t>
            </w: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r>
              <w:rPr>
                <w:rFonts w:hint="eastAsia" w:ascii="Times New Roman" w:hAnsi="Times New Roman" w:eastAsia="宋体" w:cs="Times New Roman"/>
                <w:sz w:val="18"/>
                <w:szCs w:val="18"/>
                <w:highlight w:val="none"/>
                <w:lang w:val="en-US" w:eastAsia="zh-CN"/>
              </w:rPr>
              <w:t>手持移动检票终端</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r>
              <w:rPr>
                <w:rFonts w:hint="eastAsia" w:ascii="Times New Roman" w:hAnsi="Times New Roman" w:eastAsia="宋体" w:cs="Times New Roman"/>
                <w:sz w:val="18"/>
                <w:szCs w:val="18"/>
                <w:highlight w:val="none"/>
                <w:lang w:val="en-US" w:eastAsia="zh-CN"/>
              </w:rPr>
              <w:t>应满足铁客〔2020〕93号-国铁集团关于印发《铁路客运手持作业终端及蓝牙证卡识读器暂行技术条件》的通知的要求。</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r>
              <w:rPr>
                <w:rFonts w:hint="eastAsia" w:ascii="Times New Roman" w:hAnsi="Times New Roman" w:eastAsia="宋体" w:cs="Times New Roman"/>
                <w:sz w:val="18"/>
                <w:szCs w:val="18"/>
                <w:highlight w:val="none"/>
                <w:lang w:val="en-US" w:eastAsia="zh-CN"/>
              </w:rPr>
              <w:t>套</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r>
              <w:rPr>
                <w:rFonts w:hint="eastAsia" w:ascii="Times New Roman" w:hAnsi="Times New Roman" w:eastAsia="宋体" w:cs="Times New Roman"/>
                <w:sz w:val="18"/>
                <w:szCs w:val="18"/>
                <w:highlight w:val="none"/>
                <w:lang w:val="en-US" w:eastAsia="zh-CN"/>
              </w:rPr>
              <w:t>20</w:t>
            </w:r>
          </w:p>
        </w:tc>
        <w:tc>
          <w:tcPr>
            <w:tcW w:w="7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p>
        </w:tc>
        <w:tc>
          <w:tcPr>
            <w:tcW w:w="36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r>
              <w:rPr>
                <w:rFonts w:hint="eastAsia" w:ascii="Times New Roman" w:hAnsi="Times New Roman" w:eastAsia="宋体" w:cs="Times New Roman"/>
                <w:sz w:val="18"/>
                <w:szCs w:val="18"/>
                <w:highlight w:val="none"/>
                <w:lang w:val="en-US" w:eastAsia="zh-CN"/>
              </w:rPr>
              <w:t>60</w:t>
            </w: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r>
              <w:rPr>
                <w:rFonts w:hint="eastAsia" w:ascii="Times New Roman" w:hAnsi="Times New Roman" w:eastAsia="宋体" w:cs="Times New Roman"/>
                <w:sz w:val="18"/>
                <w:szCs w:val="18"/>
                <w:highlight w:val="none"/>
                <w:lang w:val="en-US" w:eastAsia="zh-CN"/>
              </w:rPr>
              <w:t>手持终端</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r>
              <w:rPr>
                <w:rFonts w:hint="eastAsia" w:ascii="Times New Roman" w:hAnsi="Times New Roman" w:eastAsia="宋体" w:cs="Times New Roman"/>
                <w:sz w:val="18"/>
                <w:szCs w:val="18"/>
                <w:highlight w:val="none"/>
                <w:lang w:val="en-US" w:eastAsia="zh-CN"/>
              </w:rPr>
              <w:t>集成证卡识读模块，支持铁路移动应用部署，能够实现铁路客运相关移动作业的手持终端设备</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r>
              <w:rPr>
                <w:rFonts w:hint="eastAsia" w:ascii="Times New Roman" w:hAnsi="Times New Roman" w:eastAsia="宋体" w:cs="Times New Roman"/>
                <w:sz w:val="18"/>
                <w:szCs w:val="18"/>
                <w:highlight w:val="none"/>
                <w:lang w:val="en-US" w:eastAsia="zh-CN"/>
              </w:rPr>
              <w:t>套</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r>
              <w:rPr>
                <w:rFonts w:hint="eastAsia" w:ascii="Times New Roman" w:hAnsi="Times New Roman" w:eastAsia="宋体" w:cs="Times New Roman"/>
                <w:sz w:val="18"/>
                <w:szCs w:val="18"/>
                <w:highlight w:val="none"/>
                <w:lang w:val="en-US" w:eastAsia="zh-CN"/>
              </w:rPr>
              <w:t>66</w:t>
            </w:r>
          </w:p>
        </w:tc>
        <w:tc>
          <w:tcPr>
            <w:tcW w:w="7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p>
        </w:tc>
        <w:tc>
          <w:tcPr>
            <w:tcW w:w="36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r>
              <w:rPr>
                <w:rFonts w:hint="eastAsia" w:ascii="Times New Roman" w:hAnsi="Times New Roman" w:eastAsia="宋体" w:cs="Times New Roman"/>
                <w:sz w:val="18"/>
                <w:szCs w:val="18"/>
                <w:highlight w:val="none"/>
                <w:lang w:val="en-US" w:eastAsia="zh-CN"/>
              </w:rPr>
              <w:t>61</w:t>
            </w: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r>
              <w:rPr>
                <w:rFonts w:hint="eastAsia" w:ascii="Times New Roman" w:hAnsi="Times New Roman" w:eastAsia="宋体" w:cs="Times New Roman"/>
                <w:sz w:val="18"/>
                <w:szCs w:val="18"/>
                <w:highlight w:val="none"/>
                <w:lang w:val="en-US" w:eastAsia="zh-CN"/>
              </w:rPr>
              <w:t>数字对讲系统</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r>
              <w:rPr>
                <w:rFonts w:hint="eastAsia" w:ascii="Times New Roman" w:hAnsi="Times New Roman" w:eastAsia="宋体" w:cs="Times New Roman"/>
                <w:sz w:val="18"/>
                <w:szCs w:val="18"/>
                <w:highlight w:val="none"/>
                <w:lang w:val="en-US" w:eastAsia="zh-CN"/>
              </w:rPr>
              <w:t>套</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r>
              <w:rPr>
                <w:rFonts w:hint="eastAsia" w:ascii="Times New Roman" w:hAnsi="Times New Roman" w:eastAsia="宋体" w:cs="Times New Roman"/>
                <w:sz w:val="18"/>
                <w:szCs w:val="18"/>
                <w:highlight w:val="none"/>
                <w:lang w:val="en-US" w:eastAsia="zh-CN"/>
              </w:rPr>
              <w:t>1</w:t>
            </w:r>
          </w:p>
        </w:tc>
        <w:tc>
          <w:tcPr>
            <w:tcW w:w="7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p>
        </w:tc>
        <w:tc>
          <w:tcPr>
            <w:tcW w:w="36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r>
              <w:rPr>
                <w:rFonts w:hint="eastAsia" w:ascii="Times New Roman" w:hAnsi="Times New Roman" w:eastAsia="宋体" w:cs="Times New Roman"/>
                <w:sz w:val="18"/>
                <w:szCs w:val="18"/>
                <w:highlight w:val="none"/>
                <w:lang w:val="en-US" w:eastAsia="zh-CN"/>
              </w:rPr>
              <w:t>62</w:t>
            </w: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r>
              <w:rPr>
                <w:rFonts w:hint="eastAsia" w:ascii="Times New Roman" w:hAnsi="Times New Roman" w:eastAsia="宋体" w:cs="Times New Roman"/>
                <w:sz w:val="18"/>
                <w:szCs w:val="18"/>
                <w:highlight w:val="none"/>
                <w:lang w:val="en-US" w:eastAsia="zh-CN"/>
              </w:rPr>
              <w:t>同步控制器</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r>
              <w:rPr>
                <w:rFonts w:hint="eastAsia" w:ascii="Times New Roman" w:hAnsi="Times New Roman" w:eastAsia="宋体" w:cs="Times New Roman"/>
                <w:sz w:val="18"/>
                <w:szCs w:val="18"/>
                <w:highlight w:val="none"/>
                <w:lang w:val="en-US" w:eastAsia="zh-CN"/>
              </w:rPr>
              <w:t>套</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r>
              <w:rPr>
                <w:rFonts w:hint="eastAsia" w:ascii="Times New Roman" w:hAnsi="Times New Roman" w:eastAsia="宋体" w:cs="Times New Roman"/>
                <w:sz w:val="18"/>
                <w:szCs w:val="18"/>
                <w:highlight w:val="none"/>
                <w:lang w:val="en-US" w:eastAsia="zh-CN"/>
              </w:rPr>
              <w:t>5</w:t>
            </w:r>
          </w:p>
        </w:tc>
        <w:tc>
          <w:tcPr>
            <w:tcW w:w="7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p>
        </w:tc>
        <w:tc>
          <w:tcPr>
            <w:tcW w:w="36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r>
              <w:rPr>
                <w:rFonts w:hint="eastAsia" w:ascii="Times New Roman" w:hAnsi="Times New Roman" w:eastAsia="宋体" w:cs="Times New Roman"/>
                <w:sz w:val="18"/>
                <w:szCs w:val="18"/>
                <w:highlight w:val="none"/>
                <w:lang w:val="en-US" w:eastAsia="zh-CN"/>
              </w:rPr>
              <w:t>63</w:t>
            </w: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r>
              <w:rPr>
                <w:rFonts w:hint="eastAsia" w:ascii="Times New Roman" w:hAnsi="Times New Roman" w:eastAsia="宋体" w:cs="Times New Roman"/>
                <w:sz w:val="18"/>
                <w:szCs w:val="18"/>
                <w:highlight w:val="none"/>
                <w:lang w:val="en-US" w:eastAsia="zh-CN"/>
              </w:rPr>
              <w:t>吸顶扬声器</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r>
              <w:rPr>
                <w:rFonts w:hint="eastAsia" w:ascii="Times New Roman" w:hAnsi="Times New Roman" w:eastAsia="宋体" w:cs="Times New Roman"/>
                <w:sz w:val="18"/>
                <w:szCs w:val="18"/>
                <w:highlight w:val="none"/>
                <w:lang w:val="en-US" w:eastAsia="zh-CN"/>
              </w:rPr>
              <w:t>（6W，含支架、护罩）</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r>
              <w:rPr>
                <w:rFonts w:hint="eastAsia" w:ascii="Times New Roman" w:hAnsi="Times New Roman" w:eastAsia="宋体" w:cs="Times New Roman"/>
                <w:sz w:val="18"/>
                <w:szCs w:val="18"/>
                <w:highlight w:val="none"/>
                <w:lang w:val="en-US" w:eastAsia="zh-CN"/>
              </w:rPr>
              <w:t>只</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r>
              <w:rPr>
                <w:rFonts w:hint="eastAsia" w:ascii="Times New Roman" w:hAnsi="Times New Roman" w:eastAsia="宋体" w:cs="Times New Roman"/>
                <w:sz w:val="18"/>
                <w:szCs w:val="18"/>
                <w:highlight w:val="none"/>
                <w:lang w:val="en-US" w:eastAsia="zh-CN"/>
              </w:rPr>
              <w:t>115</w:t>
            </w:r>
          </w:p>
        </w:tc>
        <w:tc>
          <w:tcPr>
            <w:tcW w:w="7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p>
        </w:tc>
        <w:tc>
          <w:tcPr>
            <w:tcW w:w="36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r>
              <w:rPr>
                <w:rFonts w:hint="eastAsia" w:ascii="Times New Roman" w:hAnsi="Times New Roman" w:eastAsia="宋体" w:cs="Times New Roman"/>
                <w:sz w:val="18"/>
                <w:szCs w:val="18"/>
                <w:highlight w:val="none"/>
                <w:lang w:val="en-US" w:eastAsia="zh-CN"/>
              </w:rPr>
              <w:t>64</w:t>
            </w: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r>
              <w:rPr>
                <w:rFonts w:hint="eastAsia" w:ascii="Times New Roman" w:hAnsi="Times New Roman" w:eastAsia="宋体" w:cs="Times New Roman"/>
                <w:sz w:val="18"/>
                <w:szCs w:val="18"/>
                <w:highlight w:val="none"/>
                <w:lang w:val="en-US" w:eastAsia="zh-CN"/>
              </w:rPr>
              <w:t>现场接入交换机</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r>
              <w:rPr>
                <w:rFonts w:hint="eastAsia" w:ascii="Times New Roman" w:hAnsi="Times New Roman" w:eastAsia="宋体" w:cs="Times New Roman"/>
                <w:sz w:val="18"/>
                <w:szCs w:val="18"/>
                <w:highlight w:val="none"/>
                <w:lang w:val="en-US" w:eastAsia="zh-CN"/>
              </w:rPr>
              <w:t>（2FE(o)+8FE(e)）</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r>
              <w:rPr>
                <w:rFonts w:hint="eastAsia" w:ascii="Times New Roman" w:hAnsi="Times New Roman" w:eastAsia="宋体" w:cs="Times New Roman"/>
                <w:sz w:val="18"/>
                <w:szCs w:val="18"/>
                <w:highlight w:val="none"/>
                <w:lang w:val="en-US" w:eastAsia="zh-CN"/>
              </w:rPr>
              <w:t>套</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r>
              <w:rPr>
                <w:rFonts w:hint="eastAsia" w:ascii="Times New Roman" w:hAnsi="Times New Roman" w:eastAsia="宋体" w:cs="Times New Roman"/>
                <w:sz w:val="18"/>
                <w:szCs w:val="18"/>
                <w:highlight w:val="none"/>
                <w:lang w:val="en-US" w:eastAsia="zh-CN"/>
              </w:rPr>
              <w:t>3</w:t>
            </w:r>
          </w:p>
        </w:tc>
        <w:tc>
          <w:tcPr>
            <w:tcW w:w="7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p>
        </w:tc>
        <w:tc>
          <w:tcPr>
            <w:tcW w:w="36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r>
              <w:rPr>
                <w:rFonts w:hint="eastAsia" w:ascii="Times New Roman" w:hAnsi="Times New Roman" w:eastAsia="宋体" w:cs="Times New Roman"/>
                <w:sz w:val="18"/>
                <w:szCs w:val="18"/>
                <w:highlight w:val="none"/>
                <w:lang w:val="en-US" w:eastAsia="zh-CN"/>
              </w:rPr>
              <w:t>65</w:t>
            </w: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r>
              <w:rPr>
                <w:rFonts w:hint="eastAsia" w:ascii="Times New Roman" w:hAnsi="Times New Roman" w:eastAsia="宋体" w:cs="Times New Roman"/>
                <w:sz w:val="18"/>
                <w:szCs w:val="18"/>
                <w:highlight w:val="none"/>
                <w:lang w:val="en-US" w:eastAsia="zh-CN"/>
              </w:rPr>
              <w:t>消防控制室广播控制设备</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r>
              <w:rPr>
                <w:rFonts w:hint="eastAsia" w:ascii="Times New Roman" w:hAnsi="Times New Roman" w:eastAsia="宋体" w:cs="Times New Roman"/>
                <w:sz w:val="18"/>
                <w:szCs w:val="18"/>
                <w:highlight w:val="none"/>
                <w:lang w:val="en-US" w:eastAsia="zh-CN"/>
              </w:rPr>
              <w:t>（含消防广播软件、话筒、干接点接口、音频分配器、广播光端机、选区、监听设备）</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r>
              <w:rPr>
                <w:rFonts w:hint="eastAsia" w:ascii="Times New Roman" w:hAnsi="Times New Roman" w:eastAsia="宋体" w:cs="Times New Roman"/>
                <w:sz w:val="18"/>
                <w:szCs w:val="18"/>
                <w:highlight w:val="none"/>
                <w:lang w:val="en-US" w:eastAsia="zh-CN"/>
              </w:rPr>
              <w:t>套</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r>
              <w:rPr>
                <w:rFonts w:hint="eastAsia" w:ascii="Times New Roman" w:hAnsi="Times New Roman" w:eastAsia="宋体" w:cs="Times New Roman"/>
                <w:sz w:val="18"/>
                <w:szCs w:val="18"/>
                <w:highlight w:val="none"/>
                <w:lang w:val="en-US" w:eastAsia="zh-CN"/>
              </w:rPr>
              <w:t>1</w:t>
            </w:r>
          </w:p>
        </w:tc>
        <w:tc>
          <w:tcPr>
            <w:tcW w:w="7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p>
        </w:tc>
        <w:tc>
          <w:tcPr>
            <w:tcW w:w="36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r>
              <w:rPr>
                <w:rFonts w:hint="eastAsia" w:ascii="Times New Roman" w:hAnsi="Times New Roman" w:eastAsia="宋体" w:cs="Times New Roman"/>
                <w:sz w:val="18"/>
                <w:szCs w:val="18"/>
                <w:highlight w:val="none"/>
                <w:lang w:val="en-US" w:eastAsia="zh-CN"/>
              </w:rPr>
              <w:t>66</w:t>
            </w: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r>
              <w:rPr>
                <w:rFonts w:hint="eastAsia" w:ascii="Times New Roman" w:hAnsi="Times New Roman" w:eastAsia="宋体" w:cs="Times New Roman"/>
                <w:sz w:val="18"/>
                <w:szCs w:val="18"/>
                <w:highlight w:val="none"/>
                <w:lang w:val="en-US" w:eastAsia="zh-CN"/>
              </w:rPr>
              <w:t>小区广播接口设备</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r>
              <w:rPr>
                <w:rFonts w:hint="eastAsia" w:ascii="Times New Roman" w:hAnsi="Times New Roman" w:eastAsia="宋体" w:cs="Times New Roman"/>
                <w:sz w:val="18"/>
                <w:szCs w:val="18"/>
                <w:highlight w:val="none"/>
                <w:lang w:val="en-US" w:eastAsia="zh-CN"/>
              </w:rPr>
              <w:t>频率范围：400-470MHz  参考450MHz</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r>
              <w:rPr>
                <w:rFonts w:hint="eastAsia" w:ascii="Times New Roman" w:hAnsi="Times New Roman" w:eastAsia="宋体" w:cs="Times New Roman"/>
                <w:sz w:val="18"/>
                <w:szCs w:val="18"/>
                <w:highlight w:val="none"/>
                <w:lang w:val="en-US" w:eastAsia="zh-CN"/>
              </w:rPr>
              <w:t>套</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r>
              <w:rPr>
                <w:rFonts w:hint="eastAsia" w:ascii="Times New Roman" w:hAnsi="Times New Roman" w:eastAsia="宋体" w:cs="Times New Roman"/>
                <w:sz w:val="18"/>
                <w:szCs w:val="18"/>
                <w:highlight w:val="none"/>
                <w:lang w:val="en-US" w:eastAsia="zh-CN"/>
              </w:rPr>
              <w:t>1</w:t>
            </w:r>
          </w:p>
        </w:tc>
        <w:tc>
          <w:tcPr>
            <w:tcW w:w="7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p>
        </w:tc>
        <w:tc>
          <w:tcPr>
            <w:tcW w:w="36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r>
              <w:rPr>
                <w:rFonts w:hint="eastAsia" w:ascii="Times New Roman" w:hAnsi="Times New Roman" w:eastAsia="宋体" w:cs="Times New Roman"/>
                <w:sz w:val="18"/>
                <w:szCs w:val="18"/>
                <w:highlight w:val="none"/>
                <w:lang w:val="en-US" w:eastAsia="zh-CN"/>
              </w:rPr>
              <w:t>67</w:t>
            </w: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r>
              <w:rPr>
                <w:rFonts w:hint="eastAsia" w:ascii="Times New Roman" w:hAnsi="Times New Roman" w:eastAsia="宋体" w:cs="Times New Roman"/>
                <w:sz w:val="18"/>
                <w:szCs w:val="18"/>
                <w:highlight w:val="none"/>
                <w:lang w:val="en-US" w:eastAsia="zh-CN"/>
              </w:rPr>
              <w:t>小型安检仪</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r>
              <w:rPr>
                <w:rFonts w:hint="eastAsia" w:ascii="Times New Roman" w:hAnsi="Times New Roman" w:eastAsia="宋体" w:cs="Times New Roman"/>
                <w:sz w:val="18"/>
                <w:szCs w:val="18"/>
                <w:highlight w:val="none"/>
                <w:lang w:val="en-US" w:eastAsia="zh-CN"/>
              </w:rPr>
              <w:t>双源双视角X光安检仪</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r>
              <w:rPr>
                <w:rFonts w:hint="eastAsia" w:ascii="Times New Roman" w:hAnsi="Times New Roman" w:eastAsia="宋体" w:cs="Times New Roman"/>
                <w:sz w:val="18"/>
                <w:szCs w:val="18"/>
                <w:highlight w:val="none"/>
                <w:lang w:val="en-US" w:eastAsia="zh-CN"/>
              </w:rPr>
              <w:t>套</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r>
              <w:rPr>
                <w:rFonts w:hint="eastAsia" w:ascii="Times New Roman" w:hAnsi="Times New Roman" w:eastAsia="宋体" w:cs="Times New Roman"/>
                <w:sz w:val="18"/>
                <w:szCs w:val="18"/>
                <w:highlight w:val="none"/>
                <w:lang w:val="en-US" w:eastAsia="zh-CN"/>
              </w:rPr>
              <w:t>1</w:t>
            </w:r>
          </w:p>
        </w:tc>
        <w:tc>
          <w:tcPr>
            <w:tcW w:w="7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p>
        </w:tc>
        <w:tc>
          <w:tcPr>
            <w:tcW w:w="36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r>
              <w:rPr>
                <w:rFonts w:hint="eastAsia" w:ascii="Times New Roman" w:hAnsi="Times New Roman" w:eastAsia="宋体" w:cs="Times New Roman"/>
                <w:sz w:val="18"/>
                <w:szCs w:val="18"/>
                <w:highlight w:val="none"/>
                <w:lang w:val="en-US" w:eastAsia="zh-CN"/>
              </w:rPr>
              <w:t>68</w:t>
            </w: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r>
              <w:rPr>
                <w:rFonts w:hint="eastAsia" w:ascii="Times New Roman" w:hAnsi="Times New Roman" w:eastAsia="宋体" w:cs="Times New Roman"/>
                <w:sz w:val="18"/>
                <w:szCs w:val="18"/>
                <w:highlight w:val="none"/>
                <w:lang w:val="en-US" w:eastAsia="zh-CN"/>
              </w:rPr>
              <w:t>信息机房广播控制设备</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r>
              <w:rPr>
                <w:rFonts w:hint="eastAsia" w:ascii="Times New Roman" w:hAnsi="Times New Roman" w:eastAsia="宋体" w:cs="Times New Roman"/>
                <w:sz w:val="18"/>
                <w:szCs w:val="18"/>
                <w:highlight w:val="none"/>
                <w:lang w:val="en-US" w:eastAsia="zh-CN"/>
              </w:rPr>
              <w:t>（含数字广播主机（双机冗余）、音频矩阵、主控音源采集、交换机、电源控制、防雷等）</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r>
              <w:rPr>
                <w:rFonts w:hint="eastAsia" w:ascii="Times New Roman" w:hAnsi="Times New Roman" w:eastAsia="宋体" w:cs="Times New Roman"/>
                <w:sz w:val="18"/>
                <w:szCs w:val="18"/>
                <w:highlight w:val="none"/>
                <w:lang w:val="en-US" w:eastAsia="zh-CN"/>
              </w:rPr>
              <w:t>套</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r>
              <w:rPr>
                <w:rFonts w:hint="eastAsia" w:ascii="Times New Roman" w:hAnsi="Times New Roman" w:eastAsia="宋体" w:cs="Times New Roman"/>
                <w:sz w:val="18"/>
                <w:szCs w:val="18"/>
                <w:highlight w:val="none"/>
                <w:lang w:val="en-US" w:eastAsia="zh-CN"/>
              </w:rPr>
              <w:t>1</w:t>
            </w:r>
          </w:p>
        </w:tc>
        <w:tc>
          <w:tcPr>
            <w:tcW w:w="7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p>
        </w:tc>
        <w:tc>
          <w:tcPr>
            <w:tcW w:w="36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r>
              <w:rPr>
                <w:rFonts w:hint="eastAsia" w:ascii="Times New Roman" w:hAnsi="Times New Roman" w:eastAsia="宋体" w:cs="Times New Roman"/>
                <w:sz w:val="18"/>
                <w:szCs w:val="18"/>
                <w:highlight w:val="none"/>
                <w:lang w:val="en-US" w:eastAsia="zh-CN"/>
              </w:rPr>
              <w:t>69</w:t>
            </w: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r>
              <w:rPr>
                <w:rFonts w:hint="eastAsia" w:ascii="Times New Roman" w:hAnsi="Times New Roman" w:eastAsia="宋体" w:cs="Times New Roman"/>
                <w:sz w:val="18"/>
                <w:szCs w:val="18"/>
                <w:highlight w:val="none"/>
                <w:lang w:val="en-US" w:eastAsia="zh-CN"/>
              </w:rPr>
              <w:t>业务操作终端（双屏）</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r>
              <w:rPr>
                <w:rFonts w:hint="eastAsia" w:ascii="Times New Roman" w:hAnsi="Times New Roman" w:eastAsia="宋体" w:cs="Times New Roman"/>
                <w:sz w:val="18"/>
                <w:szCs w:val="18"/>
                <w:highlight w:val="none"/>
                <w:lang w:val="en-US" w:eastAsia="zh-CN"/>
              </w:rPr>
              <w:t>显示器 LCD显示器，不小于2块23寸</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r>
              <w:rPr>
                <w:rFonts w:hint="eastAsia" w:ascii="Times New Roman" w:hAnsi="Times New Roman" w:eastAsia="宋体" w:cs="Times New Roman"/>
                <w:sz w:val="18"/>
                <w:szCs w:val="18"/>
                <w:highlight w:val="none"/>
                <w:lang w:val="en-US" w:eastAsia="zh-CN"/>
              </w:rPr>
              <w:t>套</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r>
              <w:rPr>
                <w:rFonts w:hint="eastAsia" w:ascii="Times New Roman" w:hAnsi="Times New Roman" w:eastAsia="宋体" w:cs="Times New Roman"/>
                <w:sz w:val="18"/>
                <w:szCs w:val="18"/>
                <w:highlight w:val="none"/>
                <w:lang w:val="en-US" w:eastAsia="zh-CN"/>
              </w:rPr>
              <w:t>3</w:t>
            </w:r>
          </w:p>
        </w:tc>
        <w:tc>
          <w:tcPr>
            <w:tcW w:w="7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p>
        </w:tc>
        <w:tc>
          <w:tcPr>
            <w:tcW w:w="36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r>
              <w:rPr>
                <w:rFonts w:hint="eastAsia" w:ascii="Times New Roman" w:hAnsi="Times New Roman" w:eastAsia="宋体" w:cs="Times New Roman"/>
                <w:sz w:val="18"/>
                <w:szCs w:val="18"/>
                <w:highlight w:val="none"/>
                <w:lang w:val="en-US" w:eastAsia="zh-CN"/>
              </w:rPr>
              <w:t>70</w:t>
            </w: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r>
              <w:rPr>
                <w:rFonts w:hint="eastAsia" w:ascii="Times New Roman" w:hAnsi="Times New Roman" w:eastAsia="宋体" w:cs="Times New Roman"/>
                <w:sz w:val="18"/>
                <w:szCs w:val="18"/>
                <w:highlight w:val="none"/>
                <w:lang w:val="en-US" w:eastAsia="zh-CN"/>
              </w:rPr>
              <w:t>异步控制器</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r>
              <w:rPr>
                <w:rFonts w:hint="eastAsia" w:ascii="Times New Roman" w:hAnsi="Times New Roman" w:eastAsia="宋体" w:cs="Times New Roman"/>
                <w:sz w:val="18"/>
                <w:szCs w:val="18"/>
                <w:highlight w:val="none"/>
                <w:lang w:val="en-US" w:eastAsia="zh-CN"/>
              </w:rPr>
              <w:t>套</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r>
              <w:rPr>
                <w:rFonts w:hint="eastAsia" w:ascii="Times New Roman" w:hAnsi="Times New Roman" w:eastAsia="宋体" w:cs="Times New Roman"/>
                <w:sz w:val="18"/>
                <w:szCs w:val="18"/>
                <w:highlight w:val="none"/>
                <w:lang w:val="en-US" w:eastAsia="zh-CN"/>
              </w:rPr>
              <w:t>1</w:t>
            </w:r>
          </w:p>
        </w:tc>
        <w:tc>
          <w:tcPr>
            <w:tcW w:w="7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p>
        </w:tc>
        <w:tc>
          <w:tcPr>
            <w:tcW w:w="36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r>
              <w:rPr>
                <w:rFonts w:hint="eastAsia" w:ascii="Times New Roman" w:hAnsi="Times New Roman" w:eastAsia="宋体" w:cs="Times New Roman"/>
                <w:sz w:val="18"/>
                <w:szCs w:val="18"/>
                <w:highlight w:val="none"/>
                <w:lang w:val="en-US" w:eastAsia="zh-CN"/>
              </w:rPr>
              <w:t>71</w:t>
            </w: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r>
              <w:rPr>
                <w:rFonts w:hint="eastAsia" w:ascii="Times New Roman" w:hAnsi="Times New Roman" w:eastAsia="宋体" w:cs="Times New Roman"/>
                <w:sz w:val="18"/>
                <w:szCs w:val="18"/>
                <w:highlight w:val="none"/>
                <w:lang w:val="en-US" w:eastAsia="zh-CN"/>
              </w:rPr>
              <w:t>应急广播接口设备</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r>
              <w:rPr>
                <w:rFonts w:hint="eastAsia" w:ascii="Times New Roman" w:hAnsi="Times New Roman" w:eastAsia="宋体" w:cs="Times New Roman"/>
                <w:sz w:val="18"/>
                <w:szCs w:val="18"/>
                <w:highlight w:val="none"/>
                <w:lang w:val="en-US" w:eastAsia="zh-CN"/>
              </w:rPr>
              <w:t>套</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r>
              <w:rPr>
                <w:rFonts w:hint="eastAsia" w:ascii="Times New Roman" w:hAnsi="Times New Roman" w:eastAsia="宋体" w:cs="Times New Roman"/>
                <w:sz w:val="18"/>
                <w:szCs w:val="18"/>
                <w:highlight w:val="none"/>
                <w:lang w:val="en-US" w:eastAsia="zh-CN"/>
              </w:rPr>
              <w:t>1</w:t>
            </w:r>
          </w:p>
        </w:tc>
        <w:tc>
          <w:tcPr>
            <w:tcW w:w="7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p>
        </w:tc>
        <w:tc>
          <w:tcPr>
            <w:tcW w:w="36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r>
              <w:rPr>
                <w:rFonts w:hint="eastAsia" w:ascii="Times New Roman" w:hAnsi="Times New Roman" w:eastAsia="宋体" w:cs="Times New Roman"/>
                <w:sz w:val="18"/>
                <w:szCs w:val="18"/>
                <w:highlight w:val="none"/>
                <w:lang w:val="en-US" w:eastAsia="zh-CN"/>
              </w:rPr>
              <w:t>72</w:t>
            </w: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r>
              <w:rPr>
                <w:rFonts w:hint="eastAsia" w:ascii="Times New Roman" w:hAnsi="Times New Roman" w:eastAsia="宋体" w:cs="Times New Roman"/>
                <w:sz w:val="18"/>
                <w:szCs w:val="18"/>
                <w:highlight w:val="none"/>
                <w:lang w:val="en-US" w:eastAsia="zh-CN"/>
              </w:rPr>
              <w:t>硬盘录像机</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r>
              <w:rPr>
                <w:rFonts w:hint="eastAsia" w:ascii="Times New Roman" w:hAnsi="Times New Roman" w:eastAsia="宋体" w:cs="Times New Roman"/>
                <w:sz w:val="18"/>
                <w:szCs w:val="18"/>
                <w:highlight w:val="none"/>
                <w:lang w:val="en-US" w:eastAsia="zh-CN"/>
              </w:rPr>
              <w:t>存储编码：H.265、云存安全协议：ISO27001、供电方式：电源供电、存储容量：无夜视类型：无夜视，类型类别：网络录像机/NVR，智能识别：移动识别，供网方式：网线，防水等级：无防水等级、存储方式：硬盘</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r>
              <w:rPr>
                <w:rFonts w:hint="eastAsia" w:ascii="Times New Roman" w:hAnsi="Times New Roman" w:eastAsia="宋体" w:cs="Times New Roman"/>
                <w:sz w:val="18"/>
                <w:szCs w:val="18"/>
                <w:highlight w:val="none"/>
                <w:lang w:val="en-US" w:eastAsia="zh-CN"/>
              </w:rPr>
              <w:t>套</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r>
              <w:rPr>
                <w:rFonts w:hint="eastAsia" w:ascii="Times New Roman" w:hAnsi="Times New Roman" w:eastAsia="宋体" w:cs="Times New Roman"/>
                <w:sz w:val="18"/>
                <w:szCs w:val="18"/>
                <w:highlight w:val="none"/>
                <w:lang w:val="en-US" w:eastAsia="zh-CN"/>
              </w:rPr>
              <w:t>13</w:t>
            </w:r>
          </w:p>
        </w:tc>
        <w:tc>
          <w:tcPr>
            <w:tcW w:w="7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p>
        </w:tc>
        <w:tc>
          <w:tcPr>
            <w:tcW w:w="36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r>
              <w:rPr>
                <w:rFonts w:hint="eastAsia" w:ascii="Times New Roman" w:hAnsi="Times New Roman" w:eastAsia="宋体" w:cs="Times New Roman"/>
                <w:sz w:val="18"/>
                <w:szCs w:val="18"/>
                <w:highlight w:val="none"/>
                <w:lang w:val="en-US" w:eastAsia="zh-CN"/>
              </w:rPr>
              <w:t>73</w:t>
            </w: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r>
              <w:rPr>
                <w:rFonts w:hint="eastAsia" w:ascii="Times New Roman" w:hAnsi="Times New Roman" w:eastAsia="宋体" w:cs="Times New Roman"/>
                <w:sz w:val="18"/>
                <w:szCs w:val="18"/>
                <w:highlight w:val="none"/>
                <w:lang w:val="en-US" w:eastAsia="zh-CN"/>
              </w:rPr>
              <w:t>综控室信源设备</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r>
              <w:rPr>
                <w:rFonts w:hint="eastAsia" w:ascii="Times New Roman" w:hAnsi="Times New Roman" w:eastAsia="宋体" w:cs="Times New Roman"/>
                <w:sz w:val="18"/>
                <w:szCs w:val="18"/>
                <w:highlight w:val="none"/>
                <w:lang w:val="en-US" w:eastAsia="zh-CN"/>
              </w:rPr>
              <w:t>（含数字主控及音源采集、广播光端机、选区键盘、监听音箱、数字调谐器、话筒、应急话筒等）</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r>
              <w:rPr>
                <w:rFonts w:hint="eastAsia" w:ascii="Times New Roman" w:hAnsi="Times New Roman" w:eastAsia="宋体" w:cs="Times New Roman"/>
                <w:sz w:val="18"/>
                <w:szCs w:val="18"/>
                <w:highlight w:val="none"/>
                <w:lang w:val="en-US" w:eastAsia="zh-CN"/>
              </w:rPr>
              <w:t>套</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r>
              <w:rPr>
                <w:rFonts w:hint="eastAsia" w:ascii="Times New Roman" w:hAnsi="Times New Roman" w:eastAsia="宋体" w:cs="Times New Roman"/>
                <w:sz w:val="18"/>
                <w:szCs w:val="18"/>
                <w:highlight w:val="none"/>
                <w:lang w:val="en-US" w:eastAsia="zh-CN"/>
              </w:rPr>
              <w:t>1</w:t>
            </w:r>
          </w:p>
        </w:tc>
        <w:tc>
          <w:tcPr>
            <w:tcW w:w="7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p>
        </w:tc>
        <w:tc>
          <w:tcPr>
            <w:tcW w:w="36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r>
              <w:rPr>
                <w:rFonts w:hint="eastAsia" w:ascii="Times New Roman" w:hAnsi="Times New Roman" w:eastAsia="宋体" w:cs="Times New Roman"/>
                <w:sz w:val="18"/>
                <w:szCs w:val="18"/>
                <w:highlight w:val="none"/>
                <w:lang w:val="en-US" w:eastAsia="zh-CN"/>
              </w:rPr>
              <w:t>74</w:t>
            </w: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r>
              <w:rPr>
                <w:rFonts w:hint="eastAsia" w:ascii="Times New Roman" w:hAnsi="Times New Roman" w:eastAsia="宋体" w:cs="Times New Roman"/>
                <w:sz w:val="18"/>
                <w:szCs w:val="18"/>
                <w:highlight w:val="none"/>
                <w:lang w:val="en-US" w:eastAsia="zh-CN"/>
              </w:rPr>
              <w:t>综控台</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r>
              <w:rPr>
                <w:rFonts w:hint="eastAsia" w:ascii="Times New Roman" w:hAnsi="Times New Roman" w:eastAsia="宋体" w:cs="Times New Roman"/>
                <w:sz w:val="18"/>
                <w:szCs w:val="18"/>
                <w:highlight w:val="none"/>
                <w:lang w:val="en-US" w:eastAsia="zh-CN"/>
              </w:rPr>
              <w:t>套</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r>
              <w:rPr>
                <w:rFonts w:hint="eastAsia" w:ascii="Times New Roman" w:hAnsi="Times New Roman" w:eastAsia="宋体" w:cs="Times New Roman"/>
                <w:sz w:val="18"/>
                <w:szCs w:val="18"/>
                <w:highlight w:val="none"/>
                <w:lang w:val="en-US" w:eastAsia="zh-CN"/>
              </w:rPr>
              <w:t>2</w:t>
            </w:r>
          </w:p>
        </w:tc>
        <w:tc>
          <w:tcPr>
            <w:tcW w:w="7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p>
        </w:tc>
        <w:tc>
          <w:tcPr>
            <w:tcW w:w="36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r>
              <w:rPr>
                <w:rFonts w:hint="eastAsia" w:ascii="Times New Roman" w:hAnsi="Times New Roman" w:eastAsia="宋体" w:cs="Times New Roman"/>
                <w:sz w:val="18"/>
                <w:szCs w:val="18"/>
                <w:highlight w:val="none"/>
                <w:lang w:val="en-US" w:eastAsia="zh-CN"/>
              </w:rPr>
              <w:t>75</w:t>
            </w: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r>
              <w:rPr>
                <w:rFonts w:hint="eastAsia" w:ascii="Times New Roman" w:hAnsi="Times New Roman" w:eastAsia="宋体" w:cs="Times New Roman"/>
                <w:sz w:val="18"/>
                <w:szCs w:val="18"/>
                <w:highlight w:val="none"/>
                <w:lang w:val="en-US" w:eastAsia="zh-CN"/>
              </w:rPr>
              <w:t>低烟无卤阻燃单模双芯跳纤</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r>
              <w:rPr>
                <w:rFonts w:hint="eastAsia" w:ascii="Times New Roman" w:hAnsi="Times New Roman" w:eastAsia="宋体" w:cs="Times New Roman"/>
                <w:sz w:val="18"/>
                <w:szCs w:val="18"/>
                <w:highlight w:val="none"/>
                <w:lang w:val="en-US" w:eastAsia="zh-CN"/>
              </w:rPr>
              <w:t>LC-FC小方对圆10m/条</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r>
              <w:rPr>
                <w:rFonts w:hint="eastAsia" w:ascii="Times New Roman" w:hAnsi="Times New Roman" w:eastAsia="宋体" w:cs="Times New Roman"/>
                <w:sz w:val="18"/>
                <w:szCs w:val="18"/>
                <w:highlight w:val="none"/>
                <w:lang w:val="en-US" w:eastAsia="zh-CN"/>
              </w:rPr>
              <w:t>条</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r>
              <w:rPr>
                <w:rFonts w:hint="eastAsia" w:ascii="Times New Roman" w:hAnsi="Times New Roman" w:eastAsia="宋体" w:cs="Times New Roman"/>
                <w:sz w:val="18"/>
                <w:szCs w:val="18"/>
                <w:highlight w:val="none"/>
                <w:lang w:val="en-US" w:eastAsia="zh-CN"/>
              </w:rPr>
              <w:t>1000</w:t>
            </w:r>
          </w:p>
        </w:tc>
        <w:tc>
          <w:tcPr>
            <w:tcW w:w="7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p>
        </w:tc>
        <w:tc>
          <w:tcPr>
            <w:tcW w:w="36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r>
              <w:rPr>
                <w:rFonts w:hint="eastAsia" w:ascii="Times New Roman" w:hAnsi="Times New Roman" w:eastAsia="宋体" w:cs="Times New Roman"/>
                <w:sz w:val="18"/>
                <w:szCs w:val="18"/>
                <w:highlight w:val="none"/>
                <w:lang w:val="en-US" w:eastAsia="zh-CN"/>
              </w:rPr>
              <w:t>76</w:t>
            </w: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r>
              <w:rPr>
                <w:rFonts w:hint="eastAsia" w:ascii="Times New Roman" w:hAnsi="Times New Roman" w:eastAsia="宋体" w:cs="Times New Roman"/>
                <w:sz w:val="18"/>
                <w:szCs w:val="18"/>
                <w:highlight w:val="none"/>
                <w:lang w:val="en-US" w:eastAsia="zh-CN"/>
              </w:rPr>
              <w:t>低烟无卤阻燃单模双芯跳纤</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r>
              <w:rPr>
                <w:rFonts w:hint="eastAsia" w:ascii="Times New Roman" w:hAnsi="Times New Roman" w:eastAsia="宋体" w:cs="Times New Roman"/>
                <w:sz w:val="18"/>
                <w:szCs w:val="18"/>
                <w:highlight w:val="none"/>
                <w:lang w:val="en-US" w:eastAsia="zh-CN"/>
              </w:rPr>
              <w:t>SC-FC大方对圆10m/条</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r>
              <w:rPr>
                <w:rFonts w:hint="eastAsia" w:ascii="Times New Roman" w:hAnsi="Times New Roman" w:eastAsia="宋体" w:cs="Times New Roman"/>
                <w:sz w:val="18"/>
                <w:szCs w:val="18"/>
                <w:highlight w:val="none"/>
                <w:lang w:val="en-US" w:eastAsia="zh-CN"/>
              </w:rPr>
              <w:t>条</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r>
              <w:rPr>
                <w:rFonts w:hint="eastAsia" w:ascii="Times New Roman" w:hAnsi="Times New Roman" w:eastAsia="宋体" w:cs="Times New Roman"/>
                <w:sz w:val="18"/>
                <w:szCs w:val="18"/>
                <w:highlight w:val="none"/>
                <w:lang w:val="en-US" w:eastAsia="zh-CN"/>
              </w:rPr>
              <w:t>500</w:t>
            </w:r>
          </w:p>
        </w:tc>
        <w:tc>
          <w:tcPr>
            <w:tcW w:w="7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p>
        </w:tc>
        <w:tc>
          <w:tcPr>
            <w:tcW w:w="36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r>
              <w:rPr>
                <w:rFonts w:hint="eastAsia" w:ascii="Times New Roman" w:hAnsi="Times New Roman" w:eastAsia="宋体" w:cs="Times New Roman"/>
                <w:sz w:val="18"/>
                <w:szCs w:val="18"/>
                <w:highlight w:val="none"/>
                <w:lang w:val="en-US" w:eastAsia="zh-CN"/>
              </w:rPr>
              <w:t>77</w:t>
            </w: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r>
              <w:rPr>
                <w:rFonts w:hint="eastAsia" w:ascii="Times New Roman" w:hAnsi="Times New Roman" w:eastAsia="宋体" w:cs="Times New Roman"/>
                <w:sz w:val="18"/>
                <w:szCs w:val="18"/>
                <w:highlight w:val="none"/>
                <w:lang w:val="en-US" w:eastAsia="zh-CN"/>
              </w:rPr>
              <w:t>低烟无卤阻燃单模尾纤</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r>
              <w:rPr>
                <w:rFonts w:hint="eastAsia" w:ascii="Times New Roman" w:hAnsi="Times New Roman" w:eastAsia="宋体" w:cs="Times New Roman"/>
                <w:sz w:val="18"/>
                <w:szCs w:val="18"/>
                <w:highlight w:val="none"/>
                <w:lang w:val="en-US" w:eastAsia="zh-CN"/>
              </w:rPr>
              <w:t>FC-FC圆对圆10m/条</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r>
              <w:rPr>
                <w:rFonts w:hint="eastAsia" w:ascii="Times New Roman" w:hAnsi="Times New Roman" w:eastAsia="宋体" w:cs="Times New Roman"/>
                <w:sz w:val="18"/>
                <w:szCs w:val="18"/>
                <w:highlight w:val="none"/>
                <w:lang w:val="en-US" w:eastAsia="zh-CN"/>
              </w:rPr>
              <w:t>条</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r>
              <w:rPr>
                <w:rFonts w:hint="eastAsia" w:ascii="Times New Roman" w:hAnsi="Times New Roman" w:eastAsia="宋体" w:cs="Times New Roman"/>
                <w:sz w:val="18"/>
                <w:szCs w:val="18"/>
                <w:highlight w:val="none"/>
                <w:lang w:val="en-US" w:eastAsia="zh-CN"/>
              </w:rPr>
              <w:t>3000</w:t>
            </w:r>
          </w:p>
        </w:tc>
        <w:tc>
          <w:tcPr>
            <w:tcW w:w="7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p>
        </w:tc>
        <w:tc>
          <w:tcPr>
            <w:tcW w:w="36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r>
              <w:rPr>
                <w:rFonts w:hint="eastAsia" w:ascii="Times New Roman" w:hAnsi="Times New Roman" w:eastAsia="宋体" w:cs="Times New Roman"/>
                <w:sz w:val="18"/>
                <w:szCs w:val="18"/>
                <w:highlight w:val="none"/>
                <w:lang w:val="en-US" w:eastAsia="zh-CN"/>
              </w:rPr>
              <w:t>78</w:t>
            </w: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r>
              <w:rPr>
                <w:rFonts w:hint="eastAsia" w:ascii="Times New Roman" w:hAnsi="Times New Roman" w:eastAsia="宋体" w:cs="Times New Roman"/>
                <w:sz w:val="18"/>
                <w:szCs w:val="18"/>
                <w:highlight w:val="none"/>
                <w:lang w:val="en-US" w:eastAsia="zh-CN"/>
              </w:rPr>
              <w:t>低烟无卤阻燃单模尾纤</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r>
              <w:rPr>
                <w:rFonts w:hint="eastAsia" w:ascii="Times New Roman" w:hAnsi="Times New Roman" w:eastAsia="宋体" w:cs="Times New Roman"/>
                <w:sz w:val="18"/>
                <w:szCs w:val="18"/>
                <w:highlight w:val="none"/>
                <w:lang w:val="en-US" w:eastAsia="zh-CN"/>
              </w:rPr>
              <w:t>LC-FC小方对圆10m/条</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r>
              <w:rPr>
                <w:rFonts w:hint="eastAsia" w:ascii="Times New Roman" w:hAnsi="Times New Roman" w:eastAsia="宋体" w:cs="Times New Roman"/>
                <w:sz w:val="18"/>
                <w:szCs w:val="18"/>
                <w:highlight w:val="none"/>
                <w:lang w:val="en-US" w:eastAsia="zh-CN"/>
              </w:rPr>
              <w:t>条</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r>
              <w:rPr>
                <w:rFonts w:hint="eastAsia" w:ascii="Times New Roman" w:hAnsi="Times New Roman" w:eastAsia="宋体" w:cs="Times New Roman"/>
                <w:sz w:val="18"/>
                <w:szCs w:val="18"/>
                <w:highlight w:val="none"/>
                <w:lang w:val="en-US" w:eastAsia="zh-CN"/>
              </w:rPr>
              <w:t>800</w:t>
            </w:r>
          </w:p>
        </w:tc>
        <w:tc>
          <w:tcPr>
            <w:tcW w:w="7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p>
        </w:tc>
        <w:tc>
          <w:tcPr>
            <w:tcW w:w="36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r>
              <w:rPr>
                <w:rFonts w:hint="eastAsia" w:ascii="Times New Roman" w:hAnsi="Times New Roman" w:eastAsia="宋体" w:cs="Times New Roman"/>
                <w:sz w:val="18"/>
                <w:szCs w:val="18"/>
                <w:highlight w:val="none"/>
                <w:lang w:val="en-US" w:eastAsia="zh-CN"/>
              </w:rPr>
              <w:t>79</w:t>
            </w: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r>
              <w:rPr>
                <w:rFonts w:hint="eastAsia" w:ascii="Times New Roman" w:hAnsi="Times New Roman" w:eastAsia="宋体" w:cs="Times New Roman"/>
                <w:sz w:val="18"/>
                <w:szCs w:val="18"/>
                <w:highlight w:val="none"/>
                <w:lang w:val="en-US" w:eastAsia="zh-CN"/>
              </w:rPr>
              <w:t>低烟无卤阻燃数据跳线</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r>
              <w:rPr>
                <w:rFonts w:hint="eastAsia" w:ascii="Times New Roman" w:hAnsi="Times New Roman" w:eastAsia="宋体" w:cs="Times New Roman"/>
                <w:sz w:val="18"/>
                <w:szCs w:val="18"/>
                <w:highlight w:val="none"/>
                <w:lang w:val="en-US" w:eastAsia="zh-CN"/>
              </w:rPr>
              <w:t>六类非屏蔽 5m/条</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r>
              <w:rPr>
                <w:rFonts w:hint="eastAsia" w:ascii="Times New Roman" w:hAnsi="Times New Roman" w:eastAsia="宋体" w:cs="Times New Roman"/>
                <w:sz w:val="18"/>
                <w:szCs w:val="18"/>
                <w:highlight w:val="none"/>
                <w:lang w:val="en-US" w:eastAsia="zh-CN"/>
              </w:rPr>
              <w:t>条</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r>
              <w:rPr>
                <w:rFonts w:hint="eastAsia" w:ascii="Times New Roman" w:hAnsi="Times New Roman" w:eastAsia="宋体" w:cs="Times New Roman"/>
                <w:sz w:val="18"/>
                <w:szCs w:val="18"/>
                <w:highlight w:val="none"/>
                <w:lang w:val="en-US" w:eastAsia="zh-CN"/>
              </w:rPr>
              <w:t>1600</w:t>
            </w:r>
          </w:p>
        </w:tc>
        <w:tc>
          <w:tcPr>
            <w:tcW w:w="7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p>
        </w:tc>
        <w:tc>
          <w:tcPr>
            <w:tcW w:w="36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r>
              <w:rPr>
                <w:rFonts w:hint="eastAsia" w:ascii="Times New Roman" w:hAnsi="Times New Roman" w:eastAsia="宋体" w:cs="Times New Roman"/>
                <w:sz w:val="18"/>
                <w:szCs w:val="18"/>
                <w:highlight w:val="none"/>
                <w:lang w:val="en-US" w:eastAsia="zh-CN"/>
              </w:rPr>
              <w:t>80</w:t>
            </w: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r>
              <w:rPr>
                <w:rFonts w:hint="eastAsia" w:ascii="Times New Roman" w:hAnsi="Times New Roman" w:eastAsia="宋体" w:cs="Times New Roman"/>
                <w:sz w:val="18"/>
                <w:szCs w:val="18"/>
                <w:highlight w:val="none"/>
                <w:lang w:val="en-US" w:eastAsia="zh-CN"/>
              </w:rPr>
              <w:t>低烟无卤阻燃语音跳线</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r>
              <w:rPr>
                <w:rFonts w:hint="eastAsia" w:ascii="Times New Roman" w:hAnsi="Times New Roman" w:eastAsia="宋体" w:cs="Times New Roman"/>
                <w:sz w:val="18"/>
                <w:szCs w:val="18"/>
                <w:highlight w:val="none"/>
                <w:lang w:val="en-US" w:eastAsia="zh-CN"/>
              </w:rPr>
              <w:t>单对RJ45转110</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r>
              <w:rPr>
                <w:rFonts w:hint="eastAsia" w:ascii="Times New Roman" w:hAnsi="Times New Roman" w:eastAsia="宋体" w:cs="Times New Roman"/>
                <w:sz w:val="18"/>
                <w:szCs w:val="18"/>
                <w:highlight w:val="none"/>
                <w:lang w:val="en-US" w:eastAsia="zh-CN"/>
              </w:rPr>
              <w:t>条</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r>
              <w:rPr>
                <w:rFonts w:hint="eastAsia" w:ascii="Times New Roman" w:hAnsi="Times New Roman" w:eastAsia="宋体" w:cs="Times New Roman"/>
                <w:sz w:val="18"/>
                <w:szCs w:val="18"/>
                <w:highlight w:val="none"/>
                <w:lang w:val="en-US" w:eastAsia="zh-CN"/>
              </w:rPr>
              <w:t>50</w:t>
            </w:r>
          </w:p>
        </w:tc>
        <w:tc>
          <w:tcPr>
            <w:tcW w:w="7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p>
        </w:tc>
        <w:tc>
          <w:tcPr>
            <w:tcW w:w="36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r>
              <w:rPr>
                <w:rFonts w:hint="eastAsia" w:ascii="Times New Roman" w:hAnsi="Times New Roman" w:eastAsia="宋体" w:cs="Times New Roman"/>
                <w:sz w:val="18"/>
                <w:szCs w:val="18"/>
                <w:highlight w:val="none"/>
                <w:lang w:val="en-US" w:eastAsia="zh-CN"/>
              </w:rPr>
              <w:t>81</w:t>
            </w: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r>
              <w:rPr>
                <w:rFonts w:hint="eastAsia" w:ascii="Times New Roman" w:hAnsi="Times New Roman" w:eastAsia="宋体" w:cs="Times New Roman"/>
                <w:sz w:val="18"/>
                <w:szCs w:val="18"/>
                <w:highlight w:val="none"/>
                <w:lang w:val="en-US" w:eastAsia="zh-CN"/>
              </w:rPr>
              <w:t>低烟无卤阻燃单模双芯跳纤</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r>
              <w:rPr>
                <w:rFonts w:hint="eastAsia" w:ascii="Times New Roman" w:hAnsi="Times New Roman" w:eastAsia="宋体" w:cs="Times New Roman"/>
                <w:sz w:val="18"/>
                <w:szCs w:val="18"/>
                <w:highlight w:val="none"/>
                <w:lang w:val="en-US" w:eastAsia="zh-CN"/>
              </w:rPr>
              <w:t>LC-FC小方对圆3m/条</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r>
              <w:rPr>
                <w:rFonts w:hint="eastAsia" w:ascii="Times New Roman" w:hAnsi="Times New Roman" w:eastAsia="宋体" w:cs="Times New Roman"/>
                <w:sz w:val="18"/>
                <w:szCs w:val="18"/>
                <w:highlight w:val="none"/>
                <w:lang w:val="en-US" w:eastAsia="zh-CN"/>
              </w:rPr>
              <w:t>条</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r>
              <w:rPr>
                <w:rFonts w:hint="eastAsia" w:ascii="Times New Roman" w:hAnsi="Times New Roman" w:eastAsia="宋体" w:cs="Times New Roman"/>
                <w:sz w:val="18"/>
                <w:szCs w:val="18"/>
                <w:highlight w:val="none"/>
                <w:lang w:val="en-US" w:eastAsia="zh-CN"/>
              </w:rPr>
              <w:t>200</w:t>
            </w:r>
          </w:p>
        </w:tc>
        <w:tc>
          <w:tcPr>
            <w:tcW w:w="7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p>
        </w:tc>
        <w:tc>
          <w:tcPr>
            <w:tcW w:w="36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r>
              <w:rPr>
                <w:rFonts w:hint="eastAsia" w:ascii="Times New Roman" w:hAnsi="Times New Roman" w:eastAsia="宋体" w:cs="Times New Roman"/>
                <w:sz w:val="18"/>
                <w:szCs w:val="18"/>
                <w:highlight w:val="none"/>
                <w:lang w:val="en-US" w:eastAsia="zh-CN"/>
              </w:rPr>
              <w:t>82</w:t>
            </w: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r>
              <w:rPr>
                <w:rFonts w:hint="eastAsia" w:ascii="Times New Roman" w:hAnsi="Times New Roman" w:eastAsia="宋体" w:cs="Times New Roman"/>
                <w:sz w:val="18"/>
                <w:szCs w:val="18"/>
                <w:highlight w:val="none"/>
                <w:lang w:val="en-US" w:eastAsia="zh-CN"/>
              </w:rPr>
              <w:t>低烟无卤阻燃单模尾纤</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r>
              <w:rPr>
                <w:rFonts w:hint="eastAsia" w:ascii="Times New Roman" w:hAnsi="Times New Roman" w:eastAsia="宋体" w:cs="Times New Roman"/>
                <w:sz w:val="18"/>
                <w:szCs w:val="18"/>
                <w:highlight w:val="none"/>
                <w:lang w:val="en-US" w:eastAsia="zh-CN"/>
              </w:rPr>
              <w:t>SC-FC大方对圆3m/条</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r>
              <w:rPr>
                <w:rFonts w:hint="eastAsia" w:ascii="Times New Roman" w:hAnsi="Times New Roman" w:eastAsia="宋体" w:cs="Times New Roman"/>
                <w:sz w:val="18"/>
                <w:szCs w:val="18"/>
                <w:highlight w:val="none"/>
                <w:lang w:val="en-US" w:eastAsia="zh-CN"/>
              </w:rPr>
              <w:t>条</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r>
              <w:rPr>
                <w:rFonts w:hint="eastAsia" w:ascii="Times New Roman" w:hAnsi="Times New Roman" w:eastAsia="宋体" w:cs="Times New Roman"/>
                <w:sz w:val="18"/>
                <w:szCs w:val="18"/>
                <w:highlight w:val="none"/>
                <w:lang w:val="en-US" w:eastAsia="zh-CN"/>
              </w:rPr>
              <w:t>100</w:t>
            </w:r>
          </w:p>
        </w:tc>
        <w:tc>
          <w:tcPr>
            <w:tcW w:w="7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p>
        </w:tc>
        <w:tc>
          <w:tcPr>
            <w:tcW w:w="36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r>
              <w:rPr>
                <w:rFonts w:hint="eastAsia" w:ascii="Times New Roman" w:hAnsi="Times New Roman" w:eastAsia="宋体" w:cs="Times New Roman"/>
                <w:sz w:val="18"/>
                <w:szCs w:val="18"/>
                <w:highlight w:val="none"/>
                <w:lang w:val="en-US" w:eastAsia="zh-CN"/>
              </w:rPr>
              <w:t>83</w:t>
            </w: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p>
        </w:tc>
        <w:tc>
          <w:tcPr>
            <w:tcW w:w="25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r>
              <w:rPr>
                <w:rFonts w:hint="eastAsia" w:ascii="Times New Roman" w:hAnsi="Times New Roman" w:eastAsia="宋体" w:cs="Times New Roman"/>
                <w:sz w:val="18"/>
                <w:szCs w:val="18"/>
                <w:highlight w:val="none"/>
                <w:lang w:val="en-US" w:eastAsia="zh-CN"/>
              </w:rPr>
              <w:t>双口信息插座</w:t>
            </w:r>
          </w:p>
        </w:tc>
        <w:tc>
          <w:tcPr>
            <w:tcW w:w="34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r>
              <w:rPr>
                <w:rFonts w:hint="eastAsia" w:ascii="Times New Roman" w:hAnsi="Times New Roman" w:eastAsia="宋体" w:cs="Times New Roman"/>
                <w:sz w:val="18"/>
                <w:szCs w:val="18"/>
                <w:highlight w:val="none"/>
                <w:lang w:val="en-US" w:eastAsia="zh-CN"/>
              </w:rPr>
              <w:t>墙插型六类非屏蔽</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r>
              <w:rPr>
                <w:rFonts w:hint="eastAsia" w:ascii="Times New Roman" w:hAnsi="Times New Roman" w:eastAsia="宋体" w:cs="Times New Roman"/>
                <w:sz w:val="18"/>
                <w:szCs w:val="18"/>
                <w:highlight w:val="none"/>
                <w:lang w:val="en-US" w:eastAsia="zh-CN"/>
              </w:rPr>
              <w:t>个</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r>
              <w:rPr>
                <w:rFonts w:hint="eastAsia" w:ascii="Times New Roman" w:hAnsi="Times New Roman" w:eastAsia="宋体" w:cs="Times New Roman"/>
                <w:sz w:val="18"/>
                <w:szCs w:val="18"/>
                <w:highlight w:val="none"/>
                <w:lang w:val="en-US" w:eastAsia="zh-CN"/>
              </w:rPr>
              <w:t>12</w:t>
            </w:r>
          </w:p>
        </w:tc>
        <w:tc>
          <w:tcPr>
            <w:tcW w:w="7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p>
        </w:tc>
        <w:tc>
          <w:tcPr>
            <w:tcW w:w="36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eastAsia" w:ascii="Times New Roman" w:hAnsi="Times New Roman" w:eastAsia="宋体" w:cs="Times New Roman"/>
                <w:sz w:val="18"/>
                <w:szCs w:val="18"/>
                <w:highlight w:val="none"/>
              </w:rPr>
            </w:pPr>
          </w:p>
        </w:tc>
      </w:tr>
    </w:tbl>
    <w:p>
      <w:pPr>
        <w:spacing w:line="360" w:lineRule="auto"/>
        <w:ind w:firstLine="420"/>
        <w:rPr>
          <w:rFonts w:hint="eastAsia" w:ascii="宋体" w:hAnsi="宋体" w:eastAsia="宋体" w:cs="宋体"/>
          <w:color w:val="auto"/>
          <w:kern w:val="0"/>
          <w:szCs w:val="21"/>
          <w:highlight w:val="none"/>
        </w:rPr>
      </w:pPr>
    </w:p>
    <w:p>
      <w:pPr>
        <w:spacing w:line="360" w:lineRule="auto"/>
        <w:ind w:firstLine="420"/>
        <w:rPr>
          <w:rFonts w:ascii="宋体" w:hAnsi="宋体" w:eastAsia="宋体" w:cs="Times New Roman"/>
          <w:color w:val="auto"/>
          <w:szCs w:val="21"/>
          <w:highlight w:val="none"/>
        </w:rPr>
      </w:pPr>
      <w:r>
        <w:rPr>
          <w:rFonts w:hint="eastAsia" w:ascii="宋体" w:hAnsi="宋体" w:eastAsia="宋体" w:cs="宋体"/>
          <w:color w:val="auto"/>
          <w:kern w:val="0"/>
          <w:szCs w:val="21"/>
          <w:highlight w:val="none"/>
        </w:rPr>
        <w:t>说明：以上规格型号数量是施工图数量，最终供货规格型号数量以采购人发货通知单为准。</w:t>
      </w:r>
    </w:p>
    <w:p>
      <w:pPr>
        <w:ind w:firstLine="420"/>
        <w:jc w:val="right"/>
        <w:rPr>
          <w:rFonts w:ascii="宋体" w:hAnsi="宋体"/>
          <w:color w:val="auto"/>
          <w:szCs w:val="21"/>
          <w:highlight w:val="none"/>
        </w:rPr>
        <w:sectPr>
          <w:pgSz w:w="16838" w:h="11906" w:orient="landscape"/>
          <w:pgMar w:top="1083" w:right="1157" w:bottom="1083" w:left="1157" w:header="851" w:footer="992" w:gutter="0"/>
          <w:pgNumType w:fmt="decimal"/>
          <w:cols w:space="720" w:num="1"/>
          <w:docGrid w:linePitch="312" w:charSpace="0"/>
        </w:sectPr>
      </w:pPr>
    </w:p>
    <w:p>
      <w:pPr>
        <w:keepNext/>
        <w:keepLines/>
        <w:widowControl w:val="0"/>
        <w:spacing w:before="100" w:after="0" w:line="360" w:lineRule="auto"/>
        <w:jc w:val="both"/>
        <w:outlineLvl w:val="1"/>
        <w:rPr>
          <w:rFonts w:ascii="Times New Roman" w:hAnsi="Times New Roman" w:eastAsia="宋体" w:cs="Times New Roman"/>
          <w:b/>
          <w:bCs/>
          <w:color w:val="auto"/>
          <w:kern w:val="2"/>
          <w:sz w:val="28"/>
          <w:szCs w:val="32"/>
          <w:highlight w:val="none"/>
          <w:lang w:val="en-US" w:eastAsia="zh-CN" w:bidi="ar-SA"/>
        </w:rPr>
      </w:pPr>
      <w:bookmarkStart w:id="3" w:name="_Toc7424"/>
      <w:bookmarkStart w:id="4" w:name="_Toc484687438"/>
      <w:bookmarkStart w:id="5" w:name="_Toc450287122"/>
      <w:bookmarkStart w:id="6" w:name="_Toc120033246"/>
      <w:bookmarkStart w:id="7" w:name="_Toc6792"/>
      <w:r>
        <w:rPr>
          <w:rFonts w:hint="eastAsia" w:ascii="Times New Roman" w:hAnsi="Times New Roman" w:eastAsia="宋体" w:cs="Times New Roman"/>
          <w:b/>
          <w:bCs/>
          <w:color w:val="auto"/>
          <w:kern w:val="2"/>
          <w:sz w:val="28"/>
          <w:szCs w:val="32"/>
          <w:highlight w:val="none"/>
          <w:lang w:val="en-US" w:eastAsia="zh-CN" w:bidi="ar-SA"/>
        </w:rPr>
        <w:t>附件</w:t>
      </w:r>
      <w:r>
        <w:rPr>
          <w:rFonts w:ascii="Times New Roman" w:hAnsi="Times New Roman" w:eastAsia="宋体" w:cs="Times New Roman"/>
          <w:b/>
          <w:bCs/>
          <w:color w:val="auto"/>
          <w:kern w:val="2"/>
          <w:sz w:val="28"/>
          <w:szCs w:val="32"/>
          <w:highlight w:val="none"/>
          <w:lang w:val="en-US" w:eastAsia="zh-CN" w:bidi="ar-SA"/>
        </w:rPr>
        <w:t>2</w:t>
      </w:r>
      <w:bookmarkEnd w:id="3"/>
      <w:bookmarkEnd w:id="4"/>
      <w:bookmarkEnd w:id="5"/>
      <w:r>
        <w:rPr>
          <w:rFonts w:hint="eastAsia" w:ascii="Times New Roman" w:hAnsi="Times New Roman" w:eastAsia="宋体" w:cs="Times New Roman"/>
          <w:b/>
          <w:bCs/>
          <w:color w:val="auto"/>
          <w:kern w:val="2"/>
          <w:sz w:val="28"/>
          <w:szCs w:val="32"/>
          <w:highlight w:val="none"/>
          <w:lang w:val="en-US" w:eastAsia="zh-CN" w:bidi="ar-SA"/>
        </w:rPr>
        <w:t>：</w:t>
      </w:r>
      <w:bookmarkEnd w:id="6"/>
      <w:bookmarkEnd w:id="7"/>
    </w:p>
    <w:p>
      <w:pPr>
        <w:spacing w:line="440" w:lineRule="exact"/>
        <w:jc w:val="center"/>
        <w:rPr>
          <w:rFonts w:ascii="Times New Roman" w:hAnsi="Times New Roman" w:eastAsia="宋体" w:cs="Times New Roman"/>
          <w:b/>
          <w:color w:val="auto"/>
          <w:sz w:val="28"/>
          <w:szCs w:val="28"/>
          <w:highlight w:val="none"/>
        </w:rPr>
      </w:pPr>
      <w:r>
        <w:rPr>
          <w:rFonts w:hint="eastAsia" w:ascii="Times New Roman" w:hAnsi="Times New Roman" w:eastAsia="宋体" w:cs="Times New Roman"/>
          <w:b/>
          <w:color w:val="auto"/>
          <w:sz w:val="28"/>
          <w:szCs w:val="28"/>
          <w:highlight w:val="none"/>
        </w:rPr>
        <w:t>投标登记表</w:t>
      </w:r>
    </w:p>
    <w:p>
      <w:pPr>
        <w:spacing w:line="360" w:lineRule="auto"/>
        <w:jc w:val="right"/>
        <w:rPr>
          <w:rFonts w:ascii="宋体" w:hAnsi="Times New Roman" w:eastAsia="宋体" w:cs="Times New Roman"/>
          <w:b/>
          <w:color w:val="auto"/>
          <w:sz w:val="18"/>
          <w:szCs w:val="18"/>
          <w:highlight w:val="none"/>
        </w:rPr>
      </w:pPr>
      <w:r>
        <w:rPr>
          <w:rFonts w:ascii="Times New Roman" w:hAnsi="Times New Roman" w:eastAsia="宋体" w:cs="Times New Roman"/>
          <w:b/>
          <w:color w:val="auto"/>
          <w:sz w:val="15"/>
          <w:szCs w:val="15"/>
          <w:highlight w:val="none"/>
        </w:rPr>
        <w:t xml:space="preserve">   </w:t>
      </w:r>
      <w:r>
        <w:rPr>
          <w:rFonts w:ascii="宋体" w:hAnsi="宋体" w:eastAsia="宋体" w:cs="Times New Roman"/>
          <w:b/>
          <w:color w:val="auto"/>
          <w:sz w:val="18"/>
          <w:szCs w:val="18"/>
          <w:highlight w:val="none"/>
        </w:rPr>
        <w:t xml:space="preserve"> </w:t>
      </w:r>
    </w:p>
    <w:tbl>
      <w:tblPr>
        <w:tblStyle w:val="3"/>
        <w:tblW w:w="8645"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143"/>
        <w:gridCol w:w="2413"/>
        <w:gridCol w:w="1418"/>
        <w:gridCol w:w="2671"/>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143" w:type="dxa"/>
            <w:tcBorders>
              <w:top w:val="double" w:color="auto" w:sz="4" w:space="0"/>
            </w:tcBorders>
            <w:vAlign w:val="center"/>
          </w:tcPr>
          <w:p>
            <w:pPr>
              <w:spacing w:line="360" w:lineRule="auto"/>
              <w:jc w:val="center"/>
              <w:rPr>
                <w:rFonts w:ascii="Times New Roman" w:hAnsi="Times New Roman" w:eastAsia="宋体" w:cs="Times New Roman"/>
                <w:b/>
                <w:color w:val="auto"/>
                <w:szCs w:val="21"/>
                <w:highlight w:val="none"/>
              </w:rPr>
            </w:pPr>
            <w:r>
              <w:rPr>
                <w:rFonts w:hint="eastAsia" w:ascii="Times New Roman" w:hAnsi="Times New Roman" w:eastAsia="宋体" w:cs="Times New Roman"/>
                <w:b/>
                <w:color w:val="auto"/>
                <w:szCs w:val="21"/>
                <w:highlight w:val="none"/>
              </w:rPr>
              <w:t>单位名称</w:t>
            </w:r>
          </w:p>
        </w:tc>
        <w:tc>
          <w:tcPr>
            <w:tcW w:w="6502" w:type="dxa"/>
            <w:gridSpan w:val="3"/>
            <w:tcBorders>
              <w:top w:val="double" w:color="auto" w:sz="4" w:space="0"/>
            </w:tcBorders>
            <w:vAlign w:val="center"/>
          </w:tcPr>
          <w:p>
            <w:pPr>
              <w:spacing w:line="360" w:lineRule="auto"/>
              <w:jc w:val="center"/>
              <w:rPr>
                <w:rFonts w:ascii="Times New Roman" w:hAnsi="Times New Roman" w:eastAsia="宋体" w:cs="Times New Roman"/>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143" w:type="dxa"/>
            <w:vAlign w:val="center"/>
          </w:tcPr>
          <w:p>
            <w:pPr>
              <w:spacing w:line="360" w:lineRule="auto"/>
              <w:jc w:val="center"/>
              <w:rPr>
                <w:rFonts w:ascii="Times New Roman" w:hAnsi="Times New Roman" w:eastAsia="宋体" w:cs="Times New Roman"/>
                <w:b/>
                <w:color w:val="auto"/>
                <w:szCs w:val="21"/>
                <w:highlight w:val="none"/>
              </w:rPr>
            </w:pPr>
            <w:r>
              <w:rPr>
                <w:rFonts w:hint="eastAsia" w:ascii="Times New Roman" w:hAnsi="Times New Roman" w:eastAsia="宋体" w:cs="Times New Roman"/>
                <w:b/>
                <w:color w:val="auto"/>
                <w:szCs w:val="21"/>
                <w:highlight w:val="none"/>
              </w:rPr>
              <w:t>投标项目名称</w:t>
            </w:r>
          </w:p>
        </w:tc>
        <w:tc>
          <w:tcPr>
            <w:tcW w:w="6502" w:type="dxa"/>
            <w:gridSpan w:val="3"/>
            <w:vAlign w:val="center"/>
          </w:tcPr>
          <w:p>
            <w:pPr>
              <w:spacing w:line="360" w:lineRule="auto"/>
              <w:jc w:val="center"/>
              <w:rPr>
                <w:rFonts w:ascii="Times New Roman" w:hAnsi="Times New Roman" w:eastAsia="宋体" w:cs="Times New Roman"/>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143" w:type="dxa"/>
            <w:vAlign w:val="center"/>
          </w:tcPr>
          <w:p>
            <w:pPr>
              <w:spacing w:line="360" w:lineRule="auto"/>
              <w:jc w:val="center"/>
              <w:rPr>
                <w:rFonts w:ascii="Times New Roman" w:hAnsi="Times New Roman" w:eastAsia="宋体" w:cs="Times New Roman"/>
                <w:b/>
                <w:color w:val="auto"/>
                <w:szCs w:val="21"/>
                <w:highlight w:val="none"/>
              </w:rPr>
            </w:pPr>
            <w:r>
              <w:rPr>
                <w:rFonts w:hint="eastAsia" w:ascii="Times New Roman" w:hAnsi="Times New Roman" w:eastAsia="宋体" w:cs="Times New Roman"/>
                <w:b/>
                <w:color w:val="auto"/>
                <w:szCs w:val="21"/>
                <w:highlight w:val="none"/>
              </w:rPr>
              <w:t>投标联系人</w:t>
            </w:r>
          </w:p>
        </w:tc>
        <w:tc>
          <w:tcPr>
            <w:tcW w:w="2413" w:type="dxa"/>
            <w:vAlign w:val="center"/>
          </w:tcPr>
          <w:p>
            <w:pPr>
              <w:spacing w:line="360" w:lineRule="auto"/>
              <w:jc w:val="center"/>
              <w:rPr>
                <w:rFonts w:ascii="Times New Roman" w:hAnsi="Times New Roman" w:eastAsia="宋体" w:cs="Times New Roman"/>
                <w:color w:val="auto"/>
                <w:szCs w:val="21"/>
                <w:highlight w:val="none"/>
              </w:rPr>
            </w:pPr>
          </w:p>
        </w:tc>
        <w:tc>
          <w:tcPr>
            <w:tcW w:w="1418" w:type="dxa"/>
            <w:vAlign w:val="center"/>
          </w:tcPr>
          <w:p>
            <w:pPr>
              <w:spacing w:line="360" w:lineRule="auto"/>
              <w:jc w:val="center"/>
              <w:rPr>
                <w:rFonts w:ascii="Times New Roman" w:hAnsi="Times New Roman" w:eastAsia="宋体" w:cs="Times New Roman"/>
                <w:b/>
                <w:color w:val="auto"/>
                <w:szCs w:val="21"/>
                <w:highlight w:val="none"/>
              </w:rPr>
            </w:pPr>
            <w:r>
              <w:rPr>
                <w:rFonts w:hint="eastAsia" w:ascii="Times New Roman" w:hAnsi="Times New Roman" w:eastAsia="宋体" w:cs="Times New Roman"/>
                <w:b/>
                <w:color w:val="auto"/>
                <w:szCs w:val="21"/>
                <w:highlight w:val="none"/>
              </w:rPr>
              <w:t>联系人手机</w:t>
            </w:r>
          </w:p>
        </w:tc>
        <w:tc>
          <w:tcPr>
            <w:tcW w:w="2671" w:type="dxa"/>
            <w:vAlign w:val="center"/>
          </w:tcPr>
          <w:p>
            <w:pPr>
              <w:spacing w:line="360" w:lineRule="auto"/>
              <w:jc w:val="center"/>
              <w:rPr>
                <w:rFonts w:ascii="Times New Roman" w:hAnsi="Times New Roman" w:eastAsia="宋体" w:cs="Times New Roman"/>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143" w:type="dxa"/>
            <w:vAlign w:val="center"/>
          </w:tcPr>
          <w:p>
            <w:pPr>
              <w:spacing w:line="360" w:lineRule="auto"/>
              <w:jc w:val="center"/>
              <w:rPr>
                <w:rFonts w:ascii="Times New Roman" w:hAnsi="Times New Roman" w:eastAsia="宋体" w:cs="Times New Roman"/>
                <w:b/>
                <w:color w:val="auto"/>
                <w:szCs w:val="21"/>
                <w:highlight w:val="none"/>
              </w:rPr>
            </w:pPr>
            <w:r>
              <w:rPr>
                <w:rFonts w:hint="eastAsia" w:ascii="Times New Roman" w:hAnsi="Times New Roman" w:eastAsia="宋体" w:cs="Times New Roman"/>
                <w:b/>
                <w:color w:val="auto"/>
                <w:szCs w:val="21"/>
                <w:highlight w:val="none"/>
              </w:rPr>
              <w:t>固定电话</w:t>
            </w:r>
          </w:p>
        </w:tc>
        <w:tc>
          <w:tcPr>
            <w:tcW w:w="2413" w:type="dxa"/>
            <w:vAlign w:val="center"/>
          </w:tcPr>
          <w:p>
            <w:pPr>
              <w:spacing w:line="360" w:lineRule="auto"/>
              <w:jc w:val="center"/>
              <w:rPr>
                <w:rFonts w:ascii="Times New Roman" w:hAnsi="Times New Roman" w:eastAsia="宋体" w:cs="Times New Roman"/>
                <w:color w:val="auto"/>
                <w:szCs w:val="21"/>
                <w:highlight w:val="none"/>
              </w:rPr>
            </w:pPr>
          </w:p>
        </w:tc>
        <w:tc>
          <w:tcPr>
            <w:tcW w:w="1418" w:type="dxa"/>
            <w:vAlign w:val="center"/>
          </w:tcPr>
          <w:p>
            <w:pPr>
              <w:spacing w:line="360" w:lineRule="auto"/>
              <w:jc w:val="center"/>
              <w:rPr>
                <w:rFonts w:ascii="Times New Roman" w:hAnsi="Times New Roman" w:eastAsia="宋体" w:cs="Times New Roman"/>
                <w:b/>
                <w:color w:val="auto"/>
                <w:szCs w:val="21"/>
                <w:highlight w:val="none"/>
              </w:rPr>
            </w:pPr>
            <w:r>
              <w:rPr>
                <w:rFonts w:hint="eastAsia" w:ascii="Times New Roman" w:hAnsi="Times New Roman" w:eastAsia="宋体" w:cs="Times New Roman"/>
                <w:b/>
                <w:color w:val="auto"/>
                <w:szCs w:val="21"/>
                <w:highlight w:val="none"/>
              </w:rPr>
              <w:t>电子邮箱</w:t>
            </w:r>
          </w:p>
        </w:tc>
        <w:tc>
          <w:tcPr>
            <w:tcW w:w="2671" w:type="dxa"/>
            <w:vAlign w:val="center"/>
          </w:tcPr>
          <w:p>
            <w:pPr>
              <w:spacing w:line="360" w:lineRule="auto"/>
              <w:jc w:val="center"/>
              <w:rPr>
                <w:rFonts w:ascii="Times New Roman" w:hAnsi="Times New Roman" w:eastAsia="宋体" w:cs="Times New Roman"/>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143" w:type="dxa"/>
            <w:vAlign w:val="center"/>
          </w:tcPr>
          <w:p>
            <w:pPr>
              <w:spacing w:line="360" w:lineRule="auto"/>
              <w:jc w:val="center"/>
              <w:rPr>
                <w:rFonts w:ascii="Times New Roman" w:hAnsi="Times New Roman" w:eastAsia="宋体" w:cs="Times New Roman"/>
                <w:b/>
                <w:color w:val="auto"/>
                <w:szCs w:val="21"/>
                <w:highlight w:val="none"/>
              </w:rPr>
            </w:pPr>
            <w:r>
              <w:rPr>
                <w:rFonts w:hint="eastAsia" w:ascii="Times New Roman" w:hAnsi="Times New Roman" w:eastAsia="宋体" w:cs="Times New Roman"/>
                <w:b/>
                <w:color w:val="auto"/>
                <w:szCs w:val="21"/>
                <w:highlight w:val="none"/>
              </w:rPr>
              <w:t>招标编号</w:t>
            </w:r>
          </w:p>
        </w:tc>
        <w:tc>
          <w:tcPr>
            <w:tcW w:w="2413" w:type="dxa"/>
            <w:vAlign w:val="center"/>
          </w:tcPr>
          <w:p>
            <w:pPr>
              <w:spacing w:line="360" w:lineRule="auto"/>
              <w:jc w:val="center"/>
              <w:rPr>
                <w:rFonts w:ascii="Times New Roman" w:hAnsi="Times New Roman" w:eastAsia="宋体" w:cs="Times New Roman"/>
                <w:b/>
                <w:color w:val="auto"/>
                <w:szCs w:val="21"/>
                <w:highlight w:val="none"/>
              </w:rPr>
            </w:pPr>
          </w:p>
        </w:tc>
        <w:tc>
          <w:tcPr>
            <w:tcW w:w="1418" w:type="dxa"/>
            <w:vAlign w:val="center"/>
          </w:tcPr>
          <w:p>
            <w:pPr>
              <w:spacing w:line="360" w:lineRule="auto"/>
              <w:jc w:val="center"/>
              <w:rPr>
                <w:rFonts w:ascii="Times New Roman" w:hAnsi="Times New Roman" w:eastAsia="宋体" w:cs="Times New Roman"/>
                <w:color w:val="auto"/>
                <w:szCs w:val="21"/>
                <w:highlight w:val="none"/>
              </w:rPr>
            </w:pPr>
            <w:r>
              <w:rPr>
                <w:rFonts w:hint="eastAsia" w:ascii="Times New Roman" w:hAnsi="Times New Roman" w:eastAsia="宋体" w:cs="Times New Roman"/>
                <w:b/>
                <w:color w:val="auto"/>
                <w:szCs w:val="21"/>
                <w:highlight w:val="none"/>
              </w:rPr>
              <w:t>注册资金</w:t>
            </w:r>
          </w:p>
        </w:tc>
        <w:tc>
          <w:tcPr>
            <w:tcW w:w="2671" w:type="dxa"/>
            <w:vAlign w:val="center"/>
          </w:tcPr>
          <w:p>
            <w:pPr>
              <w:spacing w:line="360" w:lineRule="auto"/>
              <w:jc w:val="center"/>
              <w:rPr>
                <w:rFonts w:ascii="Times New Roman" w:hAnsi="Times New Roman" w:eastAsia="宋体" w:cs="Times New Roman"/>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143" w:type="dxa"/>
            <w:vAlign w:val="center"/>
          </w:tcPr>
          <w:p>
            <w:pPr>
              <w:spacing w:line="360" w:lineRule="auto"/>
              <w:jc w:val="center"/>
              <w:rPr>
                <w:rFonts w:ascii="Times New Roman" w:hAnsi="Times New Roman" w:eastAsia="宋体" w:cs="Times New Roman"/>
                <w:b/>
                <w:color w:val="auto"/>
                <w:szCs w:val="21"/>
                <w:highlight w:val="none"/>
              </w:rPr>
            </w:pPr>
            <w:r>
              <w:rPr>
                <w:rFonts w:hint="eastAsia" w:ascii="Times New Roman" w:hAnsi="Times New Roman" w:eastAsia="宋体" w:cs="Times New Roman"/>
                <w:b/>
                <w:color w:val="auto"/>
                <w:szCs w:val="21"/>
                <w:highlight w:val="none"/>
              </w:rPr>
              <w:t>单位地址</w:t>
            </w:r>
          </w:p>
        </w:tc>
        <w:tc>
          <w:tcPr>
            <w:tcW w:w="6502" w:type="dxa"/>
            <w:gridSpan w:val="3"/>
            <w:vAlign w:val="center"/>
          </w:tcPr>
          <w:p>
            <w:pPr>
              <w:spacing w:line="360" w:lineRule="auto"/>
              <w:jc w:val="center"/>
              <w:rPr>
                <w:rFonts w:ascii="Times New Roman" w:hAnsi="Times New Roman" w:eastAsia="宋体" w:cs="Times New Roman"/>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143" w:type="dxa"/>
            <w:vAlign w:val="center"/>
          </w:tcPr>
          <w:p>
            <w:pPr>
              <w:spacing w:line="360" w:lineRule="auto"/>
              <w:jc w:val="center"/>
              <w:rPr>
                <w:rFonts w:ascii="Times New Roman" w:hAnsi="Times New Roman" w:eastAsia="宋体" w:cs="Times New Roman"/>
                <w:b/>
                <w:color w:val="auto"/>
                <w:szCs w:val="21"/>
                <w:highlight w:val="none"/>
              </w:rPr>
            </w:pPr>
            <w:r>
              <w:rPr>
                <w:rFonts w:hint="eastAsia" w:ascii="Times New Roman" w:hAnsi="Times New Roman" w:eastAsia="宋体" w:cs="Times New Roman"/>
                <w:b/>
                <w:color w:val="auto"/>
                <w:szCs w:val="21"/>
                <w:highlight w:val="none"/>
              </w:rPr>
              <w:t>生产厂家名称（适用于代理商投标）</w:t>
            </w:r>
          </w:p>
        </w:tc>
        <w:tc>
          <w:tcPr>
            <w:tcW w:w="6502" w:type="dxa"/>
            <w:gridSpan w:val="3"/>
            <w:vAlign w:val="center"/>
          </w:tcPr>
          <w:p>
            <w:pPr>
              <w:spacing w:line="360" w:lineRule="auto"/>
              <w:jc w:val="center"/>
              <w:rPr>
                <w:rFonts w:ascii="Times New Roman" w:hAnsi="Times New Roman" w:eastAsia="宋体" w:cs="Times New Roman"/>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985" w:hRule="atLeast"/>
          <w:jc w:val="center"/>
        </w:trPr>
        <w:tc>
          <w:tcPr>
            <w:tcW w:w="8645" w:type="dxa"/>
            <w:gridSpan w:val="4"/>
          </w:tcPr>
          <w:p>
            <w:pPr>
              <w:spacing w:line="360" w:lineRule="auto"/>
              <w:rPr>
                <w:rFonts w:ascii="Times New Roman" w:hAnsi="Times New Roman" w:eastAsia="宋体" w:cs="Times New Roman"/>
                <w:b/>
                <w:color w:val="auto"/>
                <w:szCs w:val="21"/>
                <w:highlight w:val="none"/>
              </w:rPr>
            </w:pPr>
            <w:r>
              <w:rPr>
                <w:rFonts w:hint="eastAsia" w:ascii="Times New Roman" w:hAnsi="Times New Roman" w:eastAsia="宋体" w:cs="Times New Roman"/>
                <w:b/>
                <w:color w:val="auto"/>
                <w:szCs w:val="21"/>
                <w:highlight w:val="none"/>
              </w:rPr>
              <w:t>投标范围：（注明拟投标包件号和物资名称）</w:t>
            </w:r>
          </w:p>
          <w:p>
            <w:pPr>
              <w:spacing w:line="360" w:lineRule="auto"/>
              <w:rPr>
                <w:rFonts w:ascii="Times New Roman" w:hAnsi="Times New Roman" w:eastAsia="宋体" w:cs="Times New Roman"/>
                <w:color w:val="auto"/>
                <w:szCs w:val="21"/>
                <w:highlight w:val="none"/>
              </w:rPr>
            </w:pPr>
          </w:p>
          <w:p>
            <w:pPr>
              <w:spacing w:line="360" w:lineRule="auto"/>
              <w:ind w:firstLine="5682" w:firstLineChars="2695"/>
              <w:rPr>
                <w:rFonts w:ascii="Times New Roman" w:hAnsi="Times New Roman" w:eastAsia="宋体" w:cs="Times New Roman"/>
                <w:b/>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902" w:hRule="atLeast"/>
          <w:jc w:val="center"/>
        </w:trPr>
        <w:tc>
          <w:tcPr>
            <w:tcW w:w="8645" w:type="dxa"/>
            <w:gridSpan w:val="4"/>
            <w:tcBorders>
              <w:bottom w:val="double" w:color="auto" w:sz="4" w:space="0"/>
            </w:tcBorders>
          </w:tcPr>
          <w:p>
            <w:pPr>
              <w:spacing w:line="360" w:lineRule="auto"/>
              <w:jc w:val="center"/>
              <w:rPr>
                <w:rFonts w:ascii="宋体" w:hAnsi="Times New Roman" w:eastAsia="宋体" w:cs="宋体"/>
                <w:b/>
                <w:color w:val="auto"/>
                <w:szCs w:val="21"/>
                <w:highlight w:val="none"/>
              </w:rPr>
            </w:pPr>
            <w:r>
              <w:rPr>
                <w:rFonts w:hint="eastAsia" w:ascii="宋体" w:hAnsi="宋体" w:eastAsia="宋体" w:cs="宋体"/>
                <w:b/>
                <w:color w:val="auto"/>
                <w:szCs w:val="21"/>
                <w:highlight w:val="none"/>
              </w:rPr>
              <w:t>投标人开票信息</w:t>
            </w:r>
          </w:p>
          <w:p>
            <w:pPr>
              <w:spacing w:line="360" w:lineRule="auto"/>
              <w:rPr>
                <w:rFonts w:ascii="宋体" w:hAnsi="宋体" w:eastAsia="宋体" w:cs="宋体"/>
                <w:b/>
                <w:color w:val="auto"/>
                <w:szCs w:val="21"/>
                <w:highlight w:val="none"/>
              </w:rPr>
            </w:pPr>
            <w:r>
              <w:rPr>
                <w:rFonts w:hint="eastAsia" w:ascii="宋体" w:hAnsi="宋体" w:eastAsia="宋体" w:cs="宋体"/>
                <w:b/>
                <w:color w:val="auto"/>
                <w:szCs w:val="21"/>
                <w:highlight w:val="none"/>
              </w:rPr>
              <w:t>单位名称：</w:t>
            </w:r>
          </w:p>
          <w:p>
            <w:pPr>
              <w:spacing w:line="360" w:lineRule="auto"/>
              <w:rPr>
                <w:rFonts w:ascii="宋体" w:hAnsi="宋体" w:eastAsia="宋体" w:cs="宋体"/>
                <w:color w:val="auto"/>
                <w:sz w:val="18"/>
                <w:szCs w:val="18"/>
                <w:highlight w:val="none"/>
              </w:rPr>
            </w:pPr>
            <w:r>
              <w:rPr>
                <w:rFonts w:hint="eastAsia" w:ascii="宋体" w:hAnsi="宋体" w:eastAsia="宋体" w:cs="宋体"/>
                <w:b/>
                <w:color w:val="auto"/>
                <w:szCs w:val="21"/>
                <w:highlight w:val="none"/>
              </w:rPr>
              <w:t>纳税人识别号：</w:t>
            </w:r>
          </w:p>
          <w:p>
            <w:pPr>
              <w:spacing w:line="360" w:lineRule="auto"/>
              <w:rPr>
                <w:rFonts w:ascii="宋体" w:hAnsi="宋体" w:eastAsia="宋体" w:cs="宋体"/>
                <w:b/>
                <w:color w:val="auto"/>
                <w:szCs w:val="21"/>
                <w:highlight w:val="none"/>
              </w:rPr>
            </w:pPr>
            <w:r>
              <w:rPr>
                <w:rFonts w:hint="eastAsia" w:ascii="宋体" w:hAnsi="宋体" w:eastAsia="宋体" w:cs="宋体"/>
                <w:b/>
                <w:color w:val="auto"/>
                <w:szCs w:val="21"/>
                <w:highlight w:val="none"/>
              </w:rPr>
              <w:t>地址、  电话：</w:t>
            </w:r>
          </w:p>
          <w:p>
            <w:pPr>
              <w:spacing w:line="360" w:lineRule="auto"/>
              <w:rPr>
                <w:rFonts w:ascii="宋体" w:hAnsi="宋体" w:eastAsia="宋体" w:cs="宋体"/>
                <w:b/>
                <w:color w:val="auto"/>
                <w:szCs w:val="21"/>
                <w:highlight w:val="none"/>
              </w:rPr>
            </w:pPr>
            <w:r>
              <w:rPr>
                <w:rFonts w:hint="eastAsia" w:ascii="宋体" w:hAnsi="宋体" w:eastAsia="宋体" w:cs="宋体"/>
                <w:b/>
                <w:color w:val="auto"/>
                <w:szCs w:val="21"/>
                <w:highlight w:val="none"/>
              </w:rPr>
              <w:t>开户行及账号：</w:t>
            </w:r>
          </w:p>
          <w:p>
            <w:pPr>
              <w:spacing w:line="360" w:lineRule="auto"/>
              <w:rPr>
                <w:rFonts w:ascii="宋体" w:hAnsi="宋体" w:eastAsia="宋体" w:cs="宋体"/>
                <w:b/>
                <w:color w:val="auto"/>
                <w:szCs w:val="21"/>
                <w:highlight w:val="none"/>
              </w:rPr>
            </w:pPr>
            <w:r>
              <w:rPr>
                <w:rFonts w:hint="eastAsia" w:ascii="宋体" w:hAnsi="宋体" w:eastAsia="宋体" w:cs="宋体"/>
                <w:b/>
                <w:color w:val="auto"/>
                <w:szCs w:val="21"/>
                <w:highlight w:val="none"/>
              </w:rPr>
              <w:t>开户行联行号：</w:t>
            </w:r>
          </w:p>
          <w:p>
            <w:pPr>
              <w:spacing w:line="360" w:lineRule="auto"/>
              <w:jc w:val="left"/>
              <w:rPr>
                <w:rFonts w:ascii="宋体" w:hAnsi="宋体" w:eastAsia="宋体" w:cs="宋体"/>
                <w:b/>
                <w:color w:val="auto"/>
                <w:szCs w:val="21"/>
                <w:highlight w:val="none"/>
              </w:rPr>
            </w:pPr>
            <w:r>
              <w:rPr>
                <w:rFonts w:hint="eastAsia" w:ascii="宋体" w:hAnsi="宋体" w:eastAsia="宋体" w:cs="宋体"/>
                <w:b/>
                <w:color w:val="auto"/>
                <w:szCs w:val="21"/>
                <w:highlight w:val="none"/>
              </w:rPr>
              <w:t>专用</w:t>
            </w:r>
            <w:r>
              <w:rPr>
                <w:rFonts w:ascii="宋体" w:hAnsi="宋体" w:eastAsia="宋体" w:cs="宋体"/>
                <w:b/>
                <w:color w:val="auto"/>
                <w:szCs w:val="21"/>
                <w:highlight w:val="none"/>
              </w:rPr>
              <w:t>发票邮寄地址</w:t>
            </w:r>
            <w:r>
              <w:rPr>
                <w:rFonts w:hint="eastAsia" w:ascii="宋体" w:hAnsi="宋体" w:eastAsia="宋体" w:cs="宋体"/>
                <w:b/>
                <w:color w:val="auto"/>
                <w:szCs w:val="21"/>
                <w:highlight w:val="none"/>
              </w:rPr>
              <w:t>：</w:t>
            </w:r>
          </w:p>
          <w:p>
            <w:pPr>
              <w:spacing w:line="360" w:lineRule="auto"/>
              <w:ind w:firstLine="5483" w:firstLineChars="2601"/>
              <w:rPr>
                <w:rFonts w:ascii="Times New Roman" w:hAnsi="Times New Roman" w:eastAsia="宋体" w:cs="Times New Roman"/>
                <w:b/>
                <w:color w:val="auto"/>
                <w:szCs w:val="21"/>
                <w:highlight w:val="none"/>
              </w:rPr>
            </w:pPr>
            <w:r>
              <w:rPr>
                <w:rFonts w:hint="eastAsia" w:ascii="Times New Roman" w:hAnsi="Times New Roman" w:eastAsia="宋体" w:cs="Times New Roman"/>
                <w:b/>
                <w:color w:val="auto"/>
                <w:szCs w:val="21"/>
                <w:highlight w:val="none"/>
              </w:rPr>
              <w:t>报名单位（章）</w:t>
            </w:r>
          </w:p>
          <w:p>
            <w:pPr>
              <w:spacing w:line="360" w:lineRule="auto"/>
              <w:ind w:firstLine="5781" w:firstLineChars="2742"/>
              <w:rPr>
                <w:rFonts w:ascii="Times New Roman" w:hAnsi="Times New Roman" w:eastAsia="宋体" w:cs="Times New Roman"/>
                <w:b/>
                <w:color w:val="auto"/>
                <w:szCs w:val="21"/>
                <w:highlight w:val="none"/>
              </w:rPr>
            </w:pPr>
            <w:r>
              <w:rPr>
                <w:rFonts w:hint="eastAsia" w:ascii="Times New Roman" w:hAnsi="Times New Roman" w:eastAsia="宋体" w:cs="Times New Roman"/>
                <w:b/>
                <w:color w:val="auto"/>
                <w:szCs w:val="21"/>
                <w:highlight w:val="none"/>
              </w:rPr>
              <w:t>年</w:t>
            </w:r>
            <w:r>
              <w:rPr>
                <w:rFonts w:ascii="Times New Roman" w:hAnsi="Times New Roman" w:eastAsia="宋体" w:cs="Times New Roman"/>
                <w:b/>
                <w:color w:val="auto"/>
                <w:szCs w:val="21"/>
                <w:highlight w:val="none"/>
              </w:rPr>
              <w:t xml:space="preserve">  </w:t>
            </w:r>
            <w:r>
              <w:rPr>
                <w:rFonts w:hint="eastAsia" w:ascii="Times New Roman" w:hAnsi="Times New Roman" w:eastAsia="宋体" w:cs="Times New Roman"/>
                <w:b/>
                <w:color w:val="auto"/>
                <w:szCs w:val="21"/>
                <w:highlight w:val="none"/>
              </w:rPr>
              <w:t>月</w:t>
            </w:r>
            <w:r>
              <w:rPr>
                <w:rFonts w:ascii="Times New Roman" w:hAnsi="Times New Roman" w:eastAsia="宋体" w:cs="Times New Roman"/>
                <w:b/>
                <w:color w:val="auto"/>
                <w:szCs w:val="21"/>
                <w:highlight w:val="none"/>
              </w:rPr>
              <w:t xml:space="preserve">  </w:t>
            </w:r>
            <w:r>
              <w:rPr>
                <w:rFonts w:hint="eastAsia" w:ascii="Times New Roman" w:hAnsi="Times New Roman" w:eastAsia="宋体" w:cs="Times New Roman"/>
                <w:b/>
                <w:color w:val="auto"/>
                <w:szCs w:val="21"/>
                <w:highlight w:val="none"/>
              </w:rPr>
              <w:t>日</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VhYzQzOWJlMjc0NzkyZWVjODg4MTgxZDVlNTgzNjYifQ=="/>
  </w:docVars>
  <w:rsids>
    <w:rsidRoot w:val="00000000"/>
    <w:rsid w:val="216C73B5"/>
    <w:rsid w:val="30A81BA8"/>
    <w:rsid w:val="46115508"/>
    <w:rsid w:val="692A05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Body Text"/>
    <w:basedOn w:val="1"/>
    <w:unhideWhenUsed/>
    <w:qFormat/>
    <w:uiPriority w:val="99"/>
    <w:pPr>
      <w:widowControl/>
      <w:spacing w:after="120"/>
      <w:jc w:val="left"/>
    </w:pPr>
    <w:rPr>
      <w:rFonts w:cs="Times New Roman"/>
      <w:kern w:val="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2025-05-08T00:54:00Z</dcterms:created>
  <dc:creator>56906</dc:creator>
  <cp:lastModifiedBy>三岁小孩长胡子</cp:lastModifiedBy>
  <dcterms:modified xsi:type="dcterms:W3CDTF">2025-05-08T09:05:42Z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826AD99E4B484FDA90CB21B0706AA2A8_12</vt:lpwstr>
  </property>
</Properties>
</file>